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4BBB142F" w:rsidR="00755B10" w:rsidRDefault="00C3590A" w:rsidP="0065763C">
      <w:pPr>
        <w:pStyle w:val="BCIDocumentHeading"/>
      </w:pPr>
      <w:r>
        <w:t xml:space="preserve">BCI </w:t>
      </w:r>
      <w:r w:rsidR="00FA4F39">
        <w:t>Asses</w:t>
      </w:r>
      <w:r w:rsidR="008C4D0B">
        <w:t>s</w:t>
      </w:r>
      <w:r w:rsidR="00FA4F39">
        <w:t>ment</w:t>
      </w:r>
      <w:r w:rsidR="00D9442D">
        <w:t xml:space="preserve"> </w:t>
      </w:r>
      <w:r w:rsidR="00803F51">
        <w:t>Report Template</w:t>
      </w:r>
    </w:p>
    <w:p w14:paraId="7AA4D836" w14:textId="62A9848B" w:rsidR="00E97C08" w:rsidRDefault="00536E92" w:rsidP="008E4D2A">
      <w:pPr>
        <w:pStyle w:val="BCIHeading"/>
        <w:rPr>
          <w:sz w:val="28"/>
        </w:rPr>
      </w:pPr>
      <w:bookmarkStart w:id="0" w:name="_Hlk515980630"/>
      <w:r>
        <w:rPr>
          <w:sz w:val="28"/>
        </w:rPr>
        <w:t>2020-2021</w:t>
      </w:r>
    </w:p>
    <w:p w14:paraId="73A7C29B" w14:textId="77777777" w:rsidR="00E97C08" w:rsidRDefault="00E97C08" w:rsidP="008E4D2A">
      <w:pPr>
        <w:pStyle w:val="BCIHeading"/>
        <w:rPr>
          <w:sz w:val="28"/>
        </w:rPr>
      </w:pPr>
    </w:p>
    <w:p w14:paraId="302A07F4" w14:textId="5A428F61" w:rsidR="00C3590A" w:rsidRDefault="00823ABA" w:rsidP="008E4D2A">
      <w:pPr>
        <w:pStyle w:val="BCIHeading"/>
        <w:rPr>
          <w:sz w:val="24"/>
        </w:rPr>
      </w:pPr>
      <w:r w:rsidRPr="00946CA8">
        <w:rPr>
          <w:sz w:val="28"/>
        </w:rPr>
        <w:t>F</w:t>
      </w:r>
      <w:r w:rsidRPr="00946CA8">
        <w:rPr>
          <w:sz w:val="24"/>
        </w:rPr>
        <w:t>or use with v2.</w:t>
      </w:r>
      <w:r w:rsidR="00B215A9">
        <w:rPr>
          <w:sz w:val="24"/>
        </w:rPr>
        <w:t>1</w:t>
      </w:r>
      <w:r w:rsidRPr="00946CA8">
        <w:rPr>
          <w:sz w:val="24"/>
        </w:rPr>
        <w:t xml:space="preserve"> of the Better Cotton P&amp;</w:t>
      </w:r>
      <w:r>
        <w:rPr>
          <w:sz w:val="24"/>
        </w:rPr>
        <w:t>C</w:t>
      </w:r>
      <w:bookmarkEnd w:id="0"/>
    </w:p>
    <w:p w14:paraId="48DF44A2" w14:textId="77777777" w:rsidR="00823ABA" w:rsidRDefault="00823ABA" w:rsidP="008E4D2A">
      <w:pPr>
        <w:pStyle w:val="BCIHeading"/>
        <w:rPr>
          <w:b w:val="0"/>
        </w:rPr>
      </w:pPr>
    </w:p>
    <w:p w14:paraId="222F0BBA" w14:textId="5EC115AC" w:rsidR="008E4D2A" w:rsidRPr="00AE396E" w:rsidRDefault="00C3590A" w:rsidP="00AE396E">
      <w:pPr>
        <w:pStyle w:val="BCIHeading"/>
        <w:rPr>
          <w:b w:val="0"/>
          <w:sz w:val="36"/>
        </w:rPr>
      </w:pPr>
      <w:r w:rsidRPr="00C3590A">
        <w:rPr>
          <w:b w:val="0"/>
          <w:sz w:val="36"/>
        </w:rPr>
        <w:t>Smallholder Farms</w:t>
      </w:r>
    </w:p>
    <w:p w14:paraId="1EAD865E" w14:textId="7B066EE9" w:rsidR="0076578D" w:rsidRDefault="00960818" w:rsidP="003940B9">
      <w:pPr>
        <w:pStyle w:val="Heading1"/>
      </w:pPr>
      <w:r>
        <w:t>Introduc</w:t>
      </w:r>
      <w:r w:rsidRPr="002D3F78">
        <w:t>tion</w:t>
      </w:r>
    </w:p>
    <w:p w14:paraId="736CE8F0" w14:textId="73CA4233" w:rsidR="008C4D0B" w:rsidRDefault="008C4D0B" w:rsidP="008C4D0B">
      <w:pPr>
        <w:pStyle w:val="BCITableContent"/>
      </w:pPr>
      <w:bookmarkStart w:id="1" w:name="_Hlk515977123"/>
      <w:r w:rsidRPr="0076578D">
        <w:t xml:space="preserve">This </w:t>
      </w:r>
      <w:r w:rsidR="00803F51">
        <w:t xml:space="preserve">reporting template is required for each </w:t>
      </w:r>
      <w:r w:rsidR="00536E92">
        <w:t xml:space="preserve">Licensing Assessment or Surveillance Assessment </w:t>
      </w:r>
      <w:r w:rsidR="00803F51">
        <w:t>carried out</w:t>
      </w:r>
      <w:r w:rsidR="00A738CD">
        <w:t xml:space="preserve"> on </w:t>
      </w:r>
      <w:r w:rsidR="00823ABA">
        <w:t xml:space="preserve">Smallholder </w:t>
      </w:r>
      <w:r w:rsidR="00A738CD">
        <w:t>Producer Units</w:t>
      </w:r>
      <w:r w:rsidR="00536E92">
        <w:t xml:space="preserve"> (by BCI teams or third-party approved verifiers)</w:t>
      </w:r>
      <w:r w:rsidR="00803F51">
        <w:t xml:space="preserve">. </w:t>
      </w:r>
      <w:r w:rsidRPr="0076578D">
        <w:t xml:space="preserve"> </w:t>
      </w:r>
      <w:r w:rsidR="00803F51">
        <w:t xml:space="preserve">BCI has developed an optional </w:t>
      </w:r>
      <w:r w:rsidR="00536E92" w:rsidRPr="00A14E8E">
        <w:rPr>
          <w:i/>
          <w:iCs/>
        </w:rPr>
        <w:t xml:space="preserve">BCI </w:t>
      </w:r>
      <w:r w:rsidR="00803F51" w:rsidRPr="00A14E8E">
        <w:rPr>
          <w:i/>
          <w:iCs/>
        </w:rPr>
        <w:t>Assessment Field Checklist</w:t>
      </w:r>
      <w:r w:rsidR="00803F51">
        <w:t xml:space="preserve"> which may also be used to help guide the </w:t>
      </w:r>
      <w:r w:rsidR="00536E92">
        <w:t>assessment</w:t>
      </w:r>
      <w:r w:rsidR="00803F51">
        <w:t xml:space="preserve"> process and record notes in the field. </w:t>
      </w:r>
    </w:p>
    <w:p w14:paraId="3C0141ED" w14:textId="45C1845B" w:rsidR="00AE396E" w:rsidRDefault="00AE396E" w:rsidP="008C4D0B">
      <w:pPr>
        <w:pStyle w:val="BCITableContent"/>
      </w:pPr>
    </w:p>
    <w:p w14:paraId="1902F040" w14:textId="45D0F71B" w:rsidR="00AE396E" w:rsidRPr="002D3F78" w:rsidRDefault="00AE396E" w:rsidP="002D3F78">
      <w:pPr>
        <w:pStyle w:val="BCISubheading2"/>
        <w:rPr>
          <w:color w:val="52822F"/>
        </w:rPr>
      </w:pPr>
      <w:r w:rsidRPr="002D3F78">
        <w:rPr>
          <w:color w:val="52822F"/>
        </w:rPr>
        <w:t xml:space="preserve">Types of Indicators </w:t>
      </w:r>
    </w:p>
    <w:p w14:paraId="33B8D8D5" w14:textId="389B22A7" w:rsidR="00697889" w:rsidRPr="00E97C08" w:rsidRDefault="00AE396E" w:rsidP="00697889">
      <w:pPr>
        <w:pStyle w:val="BCITableContent"/>
        <w:rPr>
          <w:strike/>
        </w:rPr>
      </w:pPr>
      <w:r>
        <w:t xml:space="preserve">This </w:t>
      </w:r>
      <w:r w:rsidR="00803F51">
        <w:t>reporting template</w:t>
      </w:r>
      <w:r>
        <w:t xml:space="preserve"> covers </w:t>
      </w:r>
      <w:r w:rsidR="00803F51">
        <w:t>all</w:t>
      </w:r>
      <w:r>
        <w:t xml:space="preserve"> </w:t>
      </w:r>
      <w:r w:rsidRPr="00AE396E">
        <w:rPr>
          <w:b/>
        </w:rPr>
        <w:t>Core Indicators</w:t>
      </w:r>
      <w:r>
        <w:t xml:space="preserve"> from the Better Cotton P&amp;C v2.</w:t>
      </w:r>
      <w:r w:rsidR="00B215A9">
        <w:t>1</w:t>
      </w:r>
      <w:r>
        <w:t xml:space="preserve">; organized under the 7 Principles. </w:t>
      </w:r>
    </w:p>
    <w:p w14:paraId="5EB3BC7C" w14:textId="33E39AA5" w:rsidR="002D3F78" w:rsidRDefault="002D3F78" w:rsidP="00697889">
      <w:pPr>
        <w:pStyle w:val="BCITableContent"/>
      </w:pPr>
    </w:p>
    <w:p w14:paraId="249B6CAA" w14:textId="77777777" w:rsidR="002D3F78" w:rsidRPr="002D3F78" w:rsidRDefault="002D3F78" w:rsidP="002D3F78">
      <w:pPr>
        <w:pStyle w:val="BCISubheading2"/>
        <w:rPr>
          <w:color w:val="52822F"/>
        </w:rPr>
      </w:pPr>
      <w:r>
        <w:rPr>
          <w:color w:val="52822F"/>
        </w:rPr>
        <w:t>Advice on navigating this document</w:t>
      </w:r>
    </w:p>
    <w:p w14:paraId="79A48973" w14:textId="77777777" w:rsidR="002D3F78" w:rsidRDefault="002D3F78" w:rsidP="002D3F78">
      <w:pPr>
        <w:pStyle w:val="BCITableContent"/>
      </w:pPr>
      <w:r>
        <w:t>Please turn on the ‘Navigation Pane’ (under ‘View’ menu) to allow easy referencing of Indicators under each Principle.</w:t>
      </w:r>
    </w:p>
    <w:bookmarkEnd w:id="1"/>
    <w:p w14:paraId="6694A1B2" w14:textId="77777777" w:rsidR="00AE396E" w:rsidRPr="008543A5" w:rsidRDefault="00AE396E" w:rsidP="008543A5">
      <w:pPr>
        <w:sectPr w:rsidR="00AE396E" w:rsidRPr="008543A5" w:rsidSect="006F7292">
          <w:headerReference w:type="even" r:id="rId8"/>
          <w:headerReference w:type="default" r:id="rId9"/>
          <w:footerReference w:type="even" r:id="rId10"/>
          <w:footerReference w:type="default" r:id="rId11"/>
          <w:headerReference w:type="first" r:id="rId12"/>
          <w:footerReference w:type="first" r:id="rId13"/>
          <w:pgSz w:w="16840" w:h="11900" w:orient="landscape"/>
          <w:pgMar w:top="1701" w:right="1418" w:bottom="1418" w:left="1440" w:header="709" w:footer="643" w:gutter="0"/>
          <w:cols w:space="708"/>
          <w:docGrid w:linePitch="326"/>
        </w:sectPr>
      </w:pPr>
    </w:p>
    <w:p w14:paraId="45A562AD" w14:textId="02B61DA0" w:rsidR="00C134E5" w:rsidRPr="00C134E5" w:rsidRDefault="00C134E5" w:rsidP="00C134E5">
      <w:pPr>
        <w:tabs>
          <w:tab w:val="right" w:pos="12960"/>
          <w:tab w:val="left" w:pos="13050"/>
        </w:tabs>
        <w:jc w:val="left"/>
        <w:rPr>
          <w:rFonts w:ascii="Arial" w:eastAsia="Times New Roman" w:hAnsi="Arial" w:cs="Arial"/>
          <w:b/>
          <w:bCs/>
          <w:color w:val="404040" w:themeColor="text1" w:themeTint="BF"/>
          <w:sz w:val="28"/>
          <w:szCs w:val="28"/>
        </w:rPr>
      </w:pPr>
      <w:bookmarkStart w:id="2" w:name="_Hlk34754739"/>
      <w:r w:rsidRPr="00C134E5">
        <w:rPr>
          <w:rStyle w:val="Heading1Char"/>
        </w:rPr>
        <w:lastRenderedPageBreak/>
        <w:t>Summary Information</w:t>
      </w:r>
    </w:p>
    <w:p w14:paraId="56BD2FE0" w14:textId="377F63F9" w:rsidR="00C134E5" w:rsidRDefault="00C134E5" w:rsidP="009178FF">
      <w:pPr>
        <w:rPr>
          <w:rFonts w:ascii="Arial" w:eastAsia="Times New Roman" w:hAnsi="Arial" w:cs="Arial"/>
          <w:b/>
          <w:bCs/>
          <w:color w:val="404040" w:themeColor="text1" w:themeTint="BF"/>
          <w:sz w:val="22"/>
        </w:rPr>
      </w:pPr>
      <w:bookmarkStart w:id="3" w:name="_Hlk515979849"/>
      <w:r w:rsidRPr="00941FE2">
        <w:rPr>
          <w:rFonts w:ascii="Arial" w:eastAsia="Times New Roman" w:hAnsi="Arial" w:cs="Arial"/>
          <w:b/>
          <w:bCs/>
          <w:color w:val="404040" w:themeColor="text1" w:themeTint="BF"/>
          <w:sz w:val="22"/>
        </w:rPr>
        <w:t>NOTE: Once you have completed the entire form, please save as a PDF</w:t>
      </w:r>
      <w:r>
        <w:rPr>
          <w:rFonts w:ascii="Arial" w:eastAsia="Times New Roman" w:hAnsi="Arial" w:cs="Arial"/>
          <w:b/>
          <w:bCs/>
          <w:color w:val="404040" w:themeColor="text1" w:themeTint="BF"/>
          <w:sz w:val="22"/>
        </w:rPr>
        <w:t xml:space="preserve"> using</w:t>
      </w:r>
      <w:r w:rsidRPr="00941FE2">
        <w:rPr>
          <w:rFonts w:ascii="Arial" w:eastAsia="Times New Roman" w:hAnsi="Arial" w:cs="Arial"/>
          <w:b/>
          <w:bCs/>
          <w:color w:val="404040" w:themeColor="text1" w:themeTint="BF"/>
          <w:sz w:val="22"/>
        </w:rPr>
        <w:t xml:space="preserve"> </w:t>
      </w:r>
      <w:r>
        <w:rPr>
          <w:rFonts w:ascii="Arial" w:eastAsia="Times New Roman" w:hAnsi="Arial" w:cs="Arial"/>
          <w:b/>
          <w:bCs/>
          <w:color w:val="404040" w:themeColor="text1" w:themeTint="BF"/>
          <w:sz w:val="22"/>
        </w:rPr>
        <w:t xml:space="preserve">the </w:t>
      </w:r>
      <w:r w:rsidR="00A738CD">
        <w:rPr>
          <w:rFonts w:ascii="Arial" w:eastAsia="Times New Roman" w:hAnsi="Arial" w:cs="Arial"/>
          <w:b/>
          <w:bCs/>
          <w:color w:val="404040" w:themeColor="text1" w:themeTint="BF"/>
          <w:sz w:val="22"/>
        </w:rPr>
        <w:t>R</w:t>
      </w:r>
      <w:r>
        <w:rPr>
          <w:rFonts w:ascii="Arial" w:eastAsia="Times New Roman" w:hAnsi="Arial" w:cs="Arial"/>
          <w:b/>
          <w:bCs/>
          <w:color w:val="404040" w:themeColor="text1" w:themeTint="BF"/>
          <w:sz w:val="22"/>
        </w:rPr>
        <w:t xml:space="preserve">eference </w:t>
      </w:r>
      <w:r w:rsidR="00A738CD">
        <w:rPr>
          <w:rFonts w:ascii="Arial" w:eastAsia="Times New Roman" w:hAnsi="Arial" w:cs="Arial"/>
          <w:b/>
          <w:bCs/>
          <w:color w:val="404040" w:themeColor="text1" w:themeTint="BF"/>
          <w:sz w:val="22"/>
        </w:rPr>
        <w:t>N</w:t>
      </w:r>
      <w:r>
        <w:rPr>
          <w:rFonts w:ascii="Arial" w:eastAsia="Times New Roman" w:hAnsi="Arial" w:cs="Arial"/>
          <w:b/>
          <w:bCs/>
          <w:color w:val="404040" w:themeColor="text1" w:themeTint="BF"/>
          <w:sz w:val="22"/>
        </w:rPr>
        <w:t>umber as the file name</w:t>
      </w:r>
      <w:r w:rsidRPr="00941FE2">
        <w:rPr>
          <w:rFonts w:ascii="Arial" w:eastAsia="Times New Roman" w:hAnsi="Arial" w:cs="Arial"/>
          <w:b/>
          <w:bCs/>
          <w:color w:val="404040" w:themeColor="text1" w:themeTint="BF"/>
          <w:sz w:val="22"/>
        </w:rPr>
        <w:t xml:space="preserve">. </w:t>
      </w:r>
      <w:bookmarkEnd w:id="3"/>
    </w:p>
    <w:p w14:paraId="2D2B0CC4" w14:textId="77777777" w:rsidR="009178FF" w:rsidRPr="009178FF" w:rsidRDefault="009178FF" w:rsidP="009178FF">
      <w:pPr>
        <w:spacing w:after="0" w:line="240" w:lineRule="auto"/>
        <w:rPr>
          <w:rFonts w:ascii="Arial" w:eastAsia="Times New Roman" w:hAnsi="Arial" w:cs="Arial"/>
          <w:b/>
          <w:bCs/>
          <w:color w:val="404040" w:themeColor="text1" w:themeTint="BF"/>
          <w:sz w:val="8"/>
          <w:szCs w:val="8"/>
        </w:rPr>
      </w:pPr>
    </w:p>
    <w:p w14:paraId="1B09F68F" w14:textId="729DA227" w:rsidR="00C134E5" w:rsidRPr="005D6F4A" w:rsidRDefault="00C134E5" w:rsidP="005D6F4A">
      <w:pPr>
        <w:pStyle w:val="Heading2"/>
        <w:rPr>
          <w:color w:val="52822F"/>
        </w:rPr>
      </w:pPr>
      <w:bookmarkStart w:id="4" w:name="_Hlk515977142"/>
      <w:r w:rsidRPr="00C134E5">
        <w:rPr>
          <w:color w:val="52822F"/>
        </w:rPr>
        <w:t xml:space="preserve">1. General Information about the </w:t>
      </w:r>
      <w:r w:rsidR="00536E92">
        <w:rPr>
          <w:color w:val="52822F"/>
        </w:rPr>
        <w:t>a</w:t>
      </w:r>
      <w:r w:rsidR="00A738CD">
        <w:rPr>
          <w:color w:val="52822F"/>
        </w:rPr>
        <w:t>ssessment</w:t>
      </w:r>
      <w:r w:rsidRPr="00C134E5">
        <w:rPr>
          <w:color w:val="52822F"/>
        </w:rPr>
        <w:t xml:space="preserve"> </w:t>
      </w:r>
      <w:bookmarkEnd w:id="4"/>
    </w:p>
    <w:p w14:paraId="68447F0C" w14:textId="783C8572" w:rsidR="00C134E5" w:rsidRPr="003D0C18" w:rsidRDefault="00536E92" w:rsidP="00C134E5">
      <w:pPr>
        <w:spacing w:after="0"/>
        <w:rPr>
          <w:rFonts w:ascii="Arial" w:eastAsia="Times New Roman" w:hAnsi="Arial" w:cs="Arial"/>
          <w:bCs/>
          <w:color w:val="404040" w:themeColor="text1" w:themeTint="BF"/>
          <w:sz w:val="22"/>
        </w:rPr>
      </w:pPr>
      <w:bookmarkStart w:id="5" w:name="_Hlk515977208"/>
      <w:r>
        <w:rPr>
          <w:rFonts w:ascii="Arial" w:eastAsia="Times New Roman" w:hAnsi="Arial" w:cs="Arial"/>
          <w:bCs/>
          <w:color w:val="404040" w:themeColor="text1" w:themeTint="BF"/>
          <w:sz w:val="22"/>
        </w:rPr>
        <w:t>Assessment</w:t>
      </w:r>
      <w:r w:rsidR="00C134E5" w:rsidRPr="003D0C18">
        <w:rPr>
          <w:rFonts w:ascii="Arial" w:eastAsia="Times New Roman" w:hAnsi="Arial" w:cs="Arial"/>
          <w:bCs/>
          <w:color w:val="404040" w:themeColor="text1" w:themeTint="BF"/>
          <w:sz w:val="22"/>
        </w:rPr>
        <w:t xml:space="preserve"> Reference Number </w:t>
      </w:r>
      <w:r w:rsidR="00C134E5" w:rsidRPr="003D0C18">
        <w:rPr>
          <w:rFonts w:ascii="Arial" w:eastAsia="Times New Roman" w:hAnsi="Arial" w:cs="Arial"/>
          <w:bCs/>
          <w:color w:val="404040" w:themeColor="text1" w:themeTint="BF"/>
          <w:sz w:val="22"/>
        </w:rPr>
        <w:fldChar w:fldCharType="begin">
          <w:ffData>
            <w:name w:val="Text28"/>
            <w:enabled/>
            <w:calcOnExit w:val="0"/>
            <w:textInput/>
          </w:ffData>
        </w:fldChar>
      </w:r>
      <w:bookmarkStart w:id="6" w:name="Text28"/>
      <w:r w:rsidR="00C134E5" w:rsidRPr="003D0C18">
        <w:rPr>
          <w:rFonts w:ascii="Arial" w:eastAsia="Times New Roman" w:hAnsi="Arial" w:cs="Arial"/>
          <w:bCs/>
          <w:color w:val="404040" w:themeColor="text1" w:themeTint="BF"/>
          <w:sz w:val="22"/>
        </w:rPr>
        <w:instrText xml:space="preserve"> FORMTEXT </w:instrText>
      </w:r>
      <w:r w:rsidR="00C134E5" w:rsidRPr="003D0C18">
        <w:rPr>
          <w:rFonts w:ascii="Arial" w:eastAsia="Times New Roman" w:hAnsi="Arial" w:cs="Arial"/>
          <w:bCs/>
          <w:color w:val="404040" w:themeColor="text1" w:themeTint="BF"/>
          <w:sz w:val="22"/>
        </w:rPr>
      </w:r>
      <w:r w:rsidR="00C134E5" w:rsidRPr="003D0C18">
        <w:rPr>
          <w:rFonts w:ascii="Arial" w:eastAsia="Times New Roman" w:hAnsi="Arial" w:cs="Arial"/>
          <w:bCs/>
          <w:color w:val="404040" w:themeColor="text1" w:themeTint="BF"/>
          <w:sz w:val="22"/>
        </w:rPr>
        <w:fldChar w:fldCharType="separate"/>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fldChar w:fldCharType="end"/>
      </w:r>
      <w:bookmarkEnd w:id="6"/>
    </w:p>
    <w:p w14:paraId="51A30100" w14:textId="1BEB85B4" w:rsidR="00C134E5" w:rsidRPr="005D6F4A" w:rsidRDefault="00C134E5" w:rsidP="00C134E5">
      <w:pPr>
        <w:rPr>
          <w:rFonts w:ascii="Arial" w:eastAsia="Times New Roman" w:hAnsi="Arial" w:cs="Arial"/>
          <w:bCs/>
          <w:i/>
          <w:color w:val="404040" w:themeColor="text1" w:themeTint="BF"/>
          <w:sz w:val="28"/>
          <w:szCs w:val="28"/>
        </w:rPr>
      </w:pPr>
      <w:r w:rsidRPr="00C134E5">
        <w:rPr>
          <w:rFonts w:ascii="Arial" w:eastAsia="Times New Roman" w:hAnsi="Arial" w:cs="Arial"/>
          <w:bCs/>
          <w:i/>
          <w:color w:val="404040" w:themeColor="text1" w:themeTint="BF"/>
          <w:sz w:val="22"/>
        </w:rPr>
        <w:t xml:space="preserve">(Format: PU code_Organisation conducting </w:t>
      </w:r>
      <w:r w:rsidR="00A738CD">
        <w:rPr>
          <w:rFonts w:ascii="Arial" w:eastAsia="Times New Roman" w:hAnsi="Arial" w:cs="Arial"/>
          <w:bCs/>
          <w:i/>
          <w:color w:val="404040" w:themeColor="text1" w:themeTint="BF"/>
          <w:sz w:val="22"/>
        </w:rPr>
        <w:t>visit</w:t>
      </w:r>
      <w:r w:rsidRPr="00C134E5">
        <w:rPr>
          <w:rFonts w:ascii="Arial" w:eastAsia="Times New Roman" w:hAnsi="Arial" w:cs="Arial"/>
          <w:bCs/>
          <w:i/>
          <w:color w:val="404040" w:themeColor="text1" w:themeTint="BF"/>
          <w:sz w:val="22"/>
        </w:rPr>
        <w:t>_Month-Year</w:t>
      </w:r>
      <w:r w:rsidR="00030AC6">
        <w:rPr>
          <w:rFonts w:ascii="Arial" w:eastAsia="Times New Roman" w:hAnsi="Arial" w:cs="Arial"/>
          <w:bCs/>
          <w:i/>
          <w:color w:val="404040" w:themeColor="text1" w:themeTint="BF"/>
          <w:sz w:val="22"/>
        </w:rPr>
        <w:t xml:space="preserve">, e.g. </w:t>
      </w:r>
      <w:r w:rsidR="00030AC6" w:rsidRPr="00030AC6">
        <w:rPr>
          <w:rFonts w:ascii="Arial" w:eastAsia="Times New Roman" w:hAnsi="Arial" w:cs="Arial"/>
          <w:b/>
          <w:bCs/>
          <w:i/>
          <w:color w:val="404040" w:themeColor="text1" w:themeTint="BF"/>
          <w:sz w:val="22"/>
        </w:rPr>
        <w:t>TU085_Cotton-Audit-Inc_09-201</w:t>
      </w:r>
      <w:r w:rsidR="005668F2">
        <w:rPr>
          <w:rFonts w:ascii="Arial" w:eastAsia="Times New Roman" w:hAnsi="Arial" w:cs="Arial"/>
          <w:b/>
          <w:bCs/>
          <w:i/>
          <w:color w:val="404040" w:themeColor="text1" w:themeTint="BF"/>
          <w:sz w:val="22"/>
        </w:rPr>
        <w:t>9</w:t>
      </w:r>
      <w:r w:rsidRPr="00C134E5">
        <w:rPr>
          <w:rFonts w:ascii="Arial" w:eastAsia="Times New Roman" w:hAnsi="Arial" w:cs="Arial"/>
          <w:bCs/>
          <w:i/>
          <w:color w:val="404040" w:themeColor="text1" w:themeTint="BF"/>
          <w:sz w:val="28"/>
          <w:szCs w:val="28"/>
        </w:rPr>
        <w:t>)</w:t>
      </w:r>
    </w:p>
    <w:p w14:paraId="1B1DC78B" w14:textId="1F70FD8D" w:rsidR="00536E92" w:rsidRDefault="00536E92" w:rsidP="00C134E5">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Is this a Surveillance Assessment (i.e. a check carried out on an active licence holder)?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DF01B8">
        <w:rPr>
          <w:rFonts w:ascii="Arial" w:eastAsia="Times New Roman" w:hAnsi="Arial" w:cs="Arial"/>
          <w:bCs/>
          <w:color w:val="404040" w:themeColor="text1" w:themeTint="BF"/>
          <w:sz w:val="22"/>
        </w:rPr>
      </w:r>
      <w:r w:rsidR="00DF01B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DF01B8">
        <w:rPr>
          <w:rFonts w:ascii="Arial" w:eastAsia="Times New Roman" w:hAnsi="Arial" w:cs="Arial"/>
          <w:bCs/>
          <w:color w:val="404040" w:themeColor="text1" w:themeTint="BF"/>
          <w:sz w:val="22"/>
        </w:rPr>
      </w:r>
      <w:r w:rsidR="00DF01B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r>
        <w:rPr>
          <w:rFonts w:ascii="Arial" w:eastAsia="Times New Roman" w:hAnsi="Arial" w:cs="Arial"/>
          <w:bCs/>
          <w:color w:val="404040" w:themeColor="text1" w:themeTint="BF"/>
          <w:sz w:val="22"/>
        </w:rPr>
        <w:t xml:space="preserve"> </w:t>
      </w:r>
    </w:p>
    <w:p w14:paraId="0A80FCD8" w14:textId="31440FC5" w:rsidR="00C134E5" w:rsidRDefault="00C134E5" w:rsidP="00C134E5">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Implementing Partner: </w:t>
      </w:r>
      <w:r w:rsidRPr="003D0C18">
        <w:rPr>
          <w:rFonts w:ascii="Arial" w:eastAsia="Times New Roman" w:hAnsi="Arial" w:cs="Arial"/>
          <w:bCs/>
          <w:color w:val="404040" w:themeColor="text1" w:themeTint="BF"/>
          <w:sz w:val="22"/>
        </w:rPr>
        <w:fldChar w:fldCharType="begin">
          <w:ffData>
            <w:name w:val="Text17"/>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14:paraId="2A4B08DC" w14:textId="37D70138" w:rsidR="00C134E5" w:rsidRPr="003D0C18" w:rsidRDefault="00C134E5" w:rsidP="00C134E5">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Local Partner (if applicable): </w:t>
      </w:r>
      <w:r w:rsidRPr="003D0C18">
        <w:rPr>
          <w:rFonts w:ascii="Arial" w:eastAsia="Times New Roman" w:hAnsi="Arial" w:cs="Arial"/>
          <w:bCs/>
          <w:color w:val="404040" w:themeColor="text1" w:themeTint="BF"/>
          <w:sz w:val="22"/>
        </w:rPr>
        <w:fldChar w:fldCharType="begin">
          <w:ffData>
            <w:name w:val="Text17"/>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14:paraId="1B9FB784" w14:textId="77777777" w:rsidR="00C134E5" w:rsidRPr="003D0C18" w:rsidRDefault="00C134E5" w:rsidP="00C134E5">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PU Code: </w:t>
      </w:r>
      <w:r w:rsidRPr="003D0C18">
        <w:rPr>
          <w:rFonts w:ascii="Arial" w:eastAsia="Times New Roman" w:hAnsi="Arial" w:cs="Arial"/>
          <w:bCs/>
          <w:color w:val="404040" w:themeColor="text1" w:themeTint="BF"/>
          <w:sz w:val="22"/>
        </w:rPr>
        <w:fldChar w:fldCharType="begin">
          <w:ffData>
            <w:name w:val="Text17"/>
            <w:enabled/>
            <w:calcOnExit w:val="0"/>
            <w:textInput/>
          </w:ffData>
        </w:fldChar>
      </w:r>
      <w:bookmarkStart w:id="7" w:name="Text17"/>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7"/>
    </w:p>
    <w:p w14:paraId="6E9D68C4" w14:textId="3DA064AA" w:rsidR="00A738CD" w:rsidRDefault="00536E92" w:rsidP="00C134E5">
      <w:pPr>
        <w:spacing w:after="120"/>
        <w:rPr>
          <w:rFonts w:ascii="Arial" w:eastAsia="Times New Roman" w:hAnsi="Arial" w:cs="Arial"/>
          <w:bCs/>
          <w:color w:val="404040" w:themeColor="text1" w:themeTint="BF"/>
          <w:sz w:val="22"/>
          <w:szCs w:val="28"/>
        </w:rPr>
      </w:pPr>
      <w:r>
        <w:rPr>
          <w:rFonts w:ascii="Arial" w:eastAsia="Times New Roman" w:hAnsi="Arial" w:cs="Arial"/>
          <w:bCs/>
          <w:color w:val="404040" w:themeColor="text1" w:themeTint="BF"/>
          <w:sz w:val="22"/>
          <w:szCs w:val="28"/>
        </w:rPr>
        <w:t>Assessment</w:t>
      </w:r>
      <w:r w:rsidR="00C134E5">
        <w:rPr>
          <w:rFonts w:ascii="Arial" w:eastAsia="Times New Roman" w:hAnsi="Arial" w:cs="Arial"/>
          <w:bCs/>
          <w:color w:val="404040" w:themeColor="text1" w:themeTint="BF"/>
          <w:sz w:val="22"/>
          <w:szCs w:val="28"/>
        </w:rPr>
        <w:t xml:space="preserve"> </w:t>
      </w:r>
      <w:r w:rsidR="00C134E5" w:rsidRPr="003D0C18">
        <w:rPr>
          <w:rFonts w:ascii="Arial" w:eastAsia="Times New Roman" w:hAnsi="Arial" w:cs="Arial"/>
          <w:bCs/>
          <w:color w:val="404040" w:themeColor="text1" w:themeTint="BF"/>
          <w:sz w:val="22"/>
          <w:szCs w:val="28"/>
        </w:rPr>
        <w:t>Conducted by:</w:t>
      </w:r>
      <w:r w:rsidR="00C134E5" w:rsidRPr="003D0C18">
        <w:rPr>
          <w:rFonts w:ascii="Arial" w:eastAsia="Times New Roman" w:hAnsi="Arial" w:cs="Arial"/>
          <w:bCs/>
          <w:color w:val="404040" w:themeColor="text1" w:themeTint="BF"/>
          <w:sz w:val="22"/>
          <w:szCs w:val="28"/>
        </w:rPr>
        <w:tab/>
      </w:r>
      <w:r w:rsidR="00C134E5">
        <w:rPr>
          <w:rFonts w:ascii="Arial" w:eastAsia="Times New Roman" w:hAnsi="Arial" w:cs="Arial"/>
          <w:bCs/>
          <w:color w:val="404040" w:themeColor="text1" w:themeTint="BF"/>
          <w:sz w:val="22"/>
          <w:szCs w:val="28"/>
        </w:rPr>
        <w:tab/>
      </w:r>
      <w:r w:rsidR="00C134E5" w:rsidRPr="003D0C18">
        <w:rPr>
          <w:rFonts w:ascii="Arial" w:eastAsia="Times New Roman" w:hAnsi="Arial" w:cs="Arial"/>
          <w:bCs/>
          <w:color w:val="404040" w:themeColor="text1" w:themeTint="BF"/>
          <w:sz w:val="22"/>
          <w:szCs w:val="28"/>
        </w:rPr>
        <w:t>Name</w:t>
      </w:r>
      <w:r w:rsidR="00A738CD">
        <w:rPr>
          <w:rFonts w:ascii="Arial" w:eastAsia="Times New Roman" w:hAnsi="Arial" w:cs="Arial"/>
          <w:bCs/>
          <w:color w:val="404040" w:themeColor="text1" w:themeTint="BF"/>
          <w:sz w:val="22"/>
          <w:szCs w:val="28"/>
        </w:rPr>
        <w:t xml:space="preserve"> 1</w:t>
      </w:r>
      <w:r w:rsidR="00C134E5" w:rsidRPr="003D0C18">
        <w:rPr>
          <w:rFonts w:ascii="Arial" w:eastAsia="Times New Roman" w:hAnsi="Arial" w:cs="Arial"/>
          <w:bCs/>
          <w:color w:val="404040" w:themeColor="text1" w:themeTint="BF"/>
          <w:sz w:val="22"/>
          <w:szCs w:val="28"/>
        </w:rPr>
        <w:t>:</w:t>
      </w:r>
      <w:r w:rsidR="00C134E5" w:rsidRPr="003D0C18">
        <w:rPr>
          <w:rFonts w:ascii="Arial" w:eastAsia="Times New Roman" w:hAnsi="Arial" w:cs="Arial"/>
          <w:bCs/>
          <w:color w:val="404040" w:themeColor="text1" w:themeTint="BF"/>
          <w:sz w:val="22"/>
          <w:szCs w:val="28"/>
        </w:rPr>
        <w:tab/>
      </w:r>
      <w:r w:rsidR="00A738CD">
        <w:rPr>
          <w:rFonts w:ascii="Arial" w:eastAsia="Times New Roman" w:hAnsi="Arial" w:cs="Arial"/>
          <w:bCs/>
          <w:color w:val="404040" w:themeColor="text1" w:themeTint="BF"/>
          <w:sz w:val="22"/>
          <w:szCs w:val="28"/>
        </w:rPr>
        <w:tab/>
      </w:r>
      <w:r w:rsidR="00C134E5" w:rsidRPr="003D0C18">
        <w:rPr>
          <w:rFonts w:ascii="Arial" w:eastAsia="Times New Roman" w:hAnsi="Arial" w:cs="Arial"/>
          <w:bCs/>
          <w:color w:val="404040" w:themeColor="text1" w:themeTint="BF"/>
          <w:sz w:val="22"/>
          <w:szCs w:val="28"/>
        </w:rPr>
        <w:fldChar w:fldCharType="begin">
          <w:ffData>
            <w:name w:val="Text9"/>
            <w:enabled/>
            <w:calcOnExit w:val="0"/>
            <w:textInput/>
          </w:ffData>
        </w:fldChar>
      </w:r>
      <w:bookmarkStart w:id="8" w:name="Text9"/>
      <w:r w:rsidR="00C134E5" w:rsidRPr="003D0C18">
        <w:rPr>
          <w:rFonts w:ascii="Arial" w:eastAsia="Times New Roman" w:hAnsi="Arial" w:cs="Arial"/>
          <w:bCs/>
          <w:color w:val="404040" w:themeColor="text1" w:themeTint="BF"/>
          <w:sz w:val="22"/>
          <w:szCs w:val="28"/>
        </w:rPr>
        <w:instrText xml:space="preserve"> FORMTEXT </w:instrText>
      </w:r>
      <w:r w:rsidR="00C134E5" w:rsidRPr="003D0C18">
        <w:rPr>
          <w:rFonts w:ascii="Arial" w:eastAsia="Times New Roman" w:hAnsi="Arial" w:cs="Arial"/>
          <w:bCs/>
          <w:color w:val="404040" w:themeColor="text1" w:themeTint="BF"/>
          <w:sz w:val="22"/>
          <w:szCs w:val="28"/>
        </w:rPr>
      </w:r>
      <w:r w:rsidR="00C134E5" w:rsidRPr="003D0C18">
        <w:rPr>
          <w:rFonts w:ascii="Arial" w:eastAsia="Times New Roman" w:hAnsi="Arial" w:cs="Arial"/>
          <w:bCs/>
          <w:color w:val="404040" w:themeColor="text1" w:themeTint="BF"/>
          <w:sz w:val="22"/>
          <w:szCs w:val="28"/>
        </w:rPr>
        <w:fldChar w:fldCharType="separate"/>
      </w:r>
      <w:r w:rsidR="00C134E5" w:rsidRPr="003D0C18">
        <w:rPr>
          <w:rFonts w:ascii="Arial" w:eastAsia="Times New Roman" w:hAnsi="Arial" w:cs="Arial"/>
          <w:bCs/>
          <w:color w:val="404040" w:themeColor="text1" w:themeTint="BF"/>
          <w:sz w:val="22"/>
          <w:szCs w:val="28"/>
        </w:rPr>
        <w:t> </w:t>
      </w:r>
      <w:r w:rsidR="00C134E5" w:rsidRPr="003D0C18">
        <w:rPr>
          <w:rFonts w:ascii="Arial" w:eastAsia="Times New Roman" w:hAnsi="Arial" w:cs="Arial"/>
          <w:bCs/>
          <w:color w:val="404040" w:themeColor="text1" w:themeTint="BF"/>
          <w:sz w:val="22"/>
          <w:szCs w:val="28"/>
        </w:rPr>
        <w:t> </w:t>
      </w:r>
      <w:r w:rsidR="00C134E5" w:rsidRPr="003D0C18">
        <w:rPr>
          <w:rFonts w:ascii="Arial" w:eastAsia="Times New Roman" w:hAnsi="Arial" w:cs="Arial"/>
          <w:bCs/>
          <w:color w:val="404040" w:themeColor="text1" w:themeTint="BF"/>
          <w:sz w:val="22"/>
          <w:szCs w:val="28"/>
        </w:rPr>
        <w:t> </w:t>
      </w:r>
      <w:r w:rsidR="00C134E5" w:rsidRPr="003D0C18">
        <w:rPr>
          <w:rFonts w:ascii="Arial" w:eastAsia="Times New Roman" w:hAnsi="Arial" w:cs="Arial"/>
          <w:bCs/>
          <w:color w:val="404040" w:themeColor="text1" w:themeTint="BF"/>
          <w:sz w:val="22"/>
          <w:szCs w:val="28"/>
        </w:rPr>
        <w:t> </w:t>
      </w:r>
      <w:r w:rsidR="00C134E5" w:rsidRPr="003D0C18">
        <w:rPr>
          <w:rFonts w:ascii="Arial" w:eastAsia="Times New Roman" w:hAnsi="Arial" w:cs="Arial"/>
          <w:bCs/>
          <w:color w:val="404040" w:themeColor="text1" w:themeTint="BF"/>
          <w:sz w:val="22"/>
          <w:szCs w:val="28"/>
        </w:rPr>
        <w:t> </w:t>
      </w:r>
      <w:r w:rsidR="00C134E5" w:rsidRPr="003D0C18">
        <w:rPr>
          <w:rFonts w:ascii="Arial" w:eastAsia="Times New Roman" w:hAnsi="Arial" w:cs="Arial"/>
          <w:bCs/>
          <w:color w:val="404040" w:themeColor="text1" w:themeTint="BF"/>
          <w:sz w:val="22"/>
          <w:szCs w:val="28"/>
        </w:rPr>
        <w:fldChar w:fldCharType="end"/>
      </w:r>
      <w:bookmarkEnd w:id="8"/>
      <w:r w:rsidR="00C134E5" w:rsidRPr="003D0C18">
        <w:rPr>
          <w:rFonts w:ascii="Arial" w:eastAsia="Times New Roman" w:hAnsi="Arial" w:cs="Arial"/>
          <w:bCs/>
          <w:color w:val="404040" w:themeColor="text1" w:themeTint="BF"/>
          <w:sz w:val="22"/>
          <w:szCs w:val="28"/>
        </w:rPr>
        <w:tab/>
      </w:r>
      <w:r w:rsidR="00C134E5" w:rsidRPr="003D0C18">
        <w:rPr>
          <w:rFonts w:ascii="Arial" w:eastAsia="Times New Roman" w:hAnsi="Arial" w:cs="Arial"/>
          <w:bCs/>
          <w:color w:val="404040" w:themeColor="text1" w:themeTint="BF"/>
          <w:sz w:val="22"/>
          <w:szCs w:val="28"/>
        </w:rPr>
        <w:tab/>
      </w:r>
      <w:r w:rsidR="00A738CD">
        <w:rPr>
          <w:rFonts w:ascii="Arial" w:eastAsia="Times New Roman" w:hAnsi="Arial" w:cs="Arial"/>
          <w:bCs/>
          <w:color w:val="404040" w:themeColor="text1" w:themeTint="BF"/>
          <w:sz w:val="22"/>
          <w:szCs w:val="28"/>
        </w:rPr>
        <w:tab/>
        <w:t>Name 2:</w:t>
      </w:r>
      <w:r w:rsidR="00A738CD">
        <w:rPr>
          <w:rFonts w:ascii="Arial" w:eastAsia="Times New Roman" w:hAnsi="Arial" w:cs="Arial"/>
          <w:bCs/>
          <w:color w:val="404040" w:themeColor="text1" w:themeTint="BF"/>
          <w:sz w:val="22"/>
          <w:szCs w:val="28"/>
        </w:rPr>
        <w:tab/>
      </w:r>
      <w:r w:rsidR="00A738CD">
        <w:rPr>
          <w:rFonts w:ascii="Arial" w:eastAsia="Times New Roman" w:hAnsi="Arial" w:cs="Arial"/>
          <w:bCs/>
          <w:color w:val="404040" w:themeColor="text1" w:themeTint="BF"/>
          <w:sz w:val="22"/>
          <w:szCs w:val="28"/>
        </w:rPr>
        <w:tab/>
        <w:t xml:space="preserve"> </w:t>
      </w:r>
      <w:r w:rsidR="00A738CD" w:rsidRPr="003D0C18">
        <w:rPr>
          <w:rFonts w:ascii="Arial" w:eastAsia="Times New Roman" w:hAnsi="Arial" w:cs="Arial"/>
          <w:bCs/>
          <w:color w:val="404040" w:themeColor="text1" w:themeTint="BF"/>
          <w:sz w:val="22"/>
          <w:szCs w:val="28"/>
        </w:rPr>
        <w:fldChar w:fldCharType="begin">
          <w:ffData>
            <w:name w:val="Text9"/>
            <w:enabled/>
            <w:calcOnExit w:val="0"/>
            <w:textInput/>
          </w:ffData>
        </w:fldChar>
      </w:r>
      <w:r w:rsidR="00A738CD" w:rsidRPr="003D0C18">
        <w:rPr>
          <w:rFonts w:ascii="Arial" w:eastAsia="Times New Roman" w:hAnsi="Arial" w:cs="Arial"/>
          <w:bCs/>
          <w:color w:val="404040" w:themeColor="text1" w:themeTint="BF"/>
          <w:sz w:val="22"/>
          <w:szCs w:val="28"/>
        </w:rPr>
        <w:instrText xml:space="preserve"> FORMTEXT </w:instrText>
      </w:r>
      <w:r w:rsidR="00A738CD" w:rsidRPr="003D0C18">
        <w:rPr>
          <w:rFonts w:ascii="Arial" w:eastAsia="Times New Roman" w:hAnsi="Arial" w:cs="Arial"/>
          <w:bCs/>
          <w:color w:val="404040" w:themeColor="text1" w:themeTint="BF"/>
          <w:sz w:val="22"/>
          <w:szCs w:val="28"/>
        </w:rPr>
      </w:r>
      <w:r w:rsidR="00A738CD" w:rsidRPr="003D0C18">
        <w:rPr>
          <w:rFonts w:ascii="Arial" w:eastAsia="Times New Roman" w:hAnsi="Arial" w:cs="Arial"/>
          <w:bCs/>
          <w:color w:val="404040" w:themeColor="text1" w:themeTint="BF"/>
          <w:sz w:val="22"/>
          <w:szCs w:val="28"/>
        </w:rPr>
        <w:fldChar w:fldCharType="separate"/>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fldChar w:fldCharType="end"/>
      </w:r>
      <w:r w:rsidR="00A738CD" w:rsidRPr="003D0C18">
        <w:rPr>
          <w:rFonts w:ascii="Arial" w:eastAsia="Times New Roman" w:hAnsi="Arial" w:cs="Arial"/>
          <w:bCs/>
          <w:color w:val="404040" w:themeColor="text1" w:themeTint="BF"/>
          <w:sz w:val="22"/>
          <w:szCs w:val="28"/>
        </w:rPr>
        <w:tab/>
      </w:r>
    </w:p>
    <w:p w14:paraId="6D9EF542" w14:textId="2434D1EA" w:rsidR="00C134E5" w:rsidRPr="00A738CD" w:rsidRDefault="00C134E5" w:rsidP="00A738CD">
      <w:pPr>
        <w:spacing w:after="120"/>
        <w:ind w:left="2880" w:firstLine="720"/>
        <w:rPr>
          <w:rFonts w:ascii="Arial" w:eastAsia="Times New Roman" w:hAnsi="Arial" w:cs="Arial"/>
          <w:bCs/>
          <w:color w:val="404040" w:themeColor="text1" w:themeTint="BF"/>
          <w:sz w:val="22"/>
          <w:szCs w:val="28"/>
        </w:rPr>
      </w:pPr>
      <w:r w:rsidRPr="003D0C18">
        <w:rPr>
          <w:rFonts w:ascii="Arial" w:eastAsia="Times New Roman" w:hAnsi="Arial" w:cs="Arial"/>
          <w:bCs/>
          <w:color w:val="404040" w:themeColor="text1" w:themeTint="BF"/>
          <w:sz w:val="22"/>
          <w:szCs w:val="28"/>
        </w:rPr>
        <w:t xml:space="preserve">Agency/Institution: </w:t>
      </w:r>
      <w:r w:rsidRPr="003D0C18">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fldChar w:fldCharType="begin">
          <w:ffData>
            <w:name w:val="Text8"/>
            <w:enabled/>
            <w:calcOnExit w:val="0"/>
            <w:textInput/>
          </w:ffData>
        </w:fldChar>
      </w:r>
      <w:bookmarkStart w:id="9" w:name="Text8"/>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bookmarkEnd w:id="9"/>
      <w:r w:rsidR="00A738CD">
        <w:rPr>
          <w:rFonts w:ascii="Arial" w:eastAsia="Times New Roman" w:hAnsi="Arial" w:cs="Arial"/>
          <w:bCs/>
          <w:color w:val="404040" w:themeColor="text1" w:themeTint="BF"/>
          <w:sz w:val="22"/>
          <w:szCs w:val="28"/>
        </w:rPr>
        <w:tab/>
      </w:r>
      <w:r w:rsidR="00A738CD">
        <w:rPr>
          <w:rFonts w:ascii="Arial" w:eastAsia="Times New Roman" w:hAnsi="Arial" w:cs="Arial"/>
          <w:bCs/>
          <w:color w:val="404040" w:themeColor="text1" w:themeTint="BF"/>
          <w:sz w:val="22"/>
          <w:szCs w:val="28"/>
        </w:rPr>
        <w:tab/>
      </w:r>
      <w:r w:rsidR="00A738CD">
        <w:rPr>
          <w:rFonts w:ascii="Arial" w:eastAsia="Times New Roman" w:hAnsi="Arial" w:cs="Arial"/>
          <w:bCs/>
          <w:color w:val="404040" w:themeColor="text1" w:themeTint="BF"/>
          <w:sz w:val="22"/>
          <w:szCs w:val="28"/>
        </w:rPr>
        <w:tab/>
      </w:r>
      <w:r w:rsidR="00A738CD" w:rsidRPr="003D0C18">
        <w:rPr>
          <w:rFonts w:ascii="Arial" w:eastAsia="Times New Roman" w:hAnsi="Arial" w:cs="Arial"/>
          <w:bCs/>
          <w:color w:val="404040" w:themeColor="text1" w:themeTint="BF"/>
          <w:sz w:val="22"/>
          <w:szCs w:val="28"/>
        </w:rPr>
        <w:t>Telephone</w:t>
      </w:r>
      <w:r w:rsidR="00A738CD">
        <w:rPr>
          <w:rFonts w:ascii="Arial" w:eastAsia="Times New Roman" w:hAnsi="Arial" w:cs="Arial"/>
          <w:bCs/>
          <w:color w:val="404040" w:themeColor="text1" w:themeTint="BF"/>
          <w:sz w:val="22"/>
          <w:szCs w:val="28"/>
        </w:rPr>
        <w:t>/ email</w:t>
      </w:r>
      <w:r w:rsidR="00A738CD" w:rsidRPr="003D0C18">
        <w:rPr>
          <w:rFonts w:ascii="Arial" w:eastAsia="Times New Roman" w:hAnsi="Arial" w:cs="Arial"/>
          <w:bCs/>
          <w:color w:val="404040" w:themeColor="text1" w:themeTint="BF"/>
          <w:sz w:val="22"/>
          <w:szCs w:val="28"/>
        </w:rPr>
        <w:t>:</w:t>
      </w:r>
      <w:r w:rsidR="00A738CD">
        <w:rPr>
          <w:rFonts w:ascii="Arial" w:eastAsia="Times New Roman" w:hAnsi="Arial" w:cs="Arial"/>
          <w:bCs/>
          <w:color w:val="404040" w:themeColor="text1" w:themeTint="BF"/>
          <w:sz w:val="22"/>
          <w:szCs w:val="28"/>
        </w:rPr>
        <w:tab/>
      </w:r>
      <w:r w:rsidR="00A738CD" w:rsidRPr="003D0C18">
        <w:rPr>
          <w:rFonts w:ascii="Arial" w:eastAsia="Times New Roman" w:hAnsi="Arial" w:cs="Arial"/>
          <w:bCs/>
          <w:color w:val="404040" w:themeColor="text1" w:themeTint="BF"/>
          <w:sz w:val="22"/>
          <w:szCs w:val="28"/>
        </w:rPr>
        <w:t xml:space="preserve"> </w:t>
      </w:r>
      <w:r w:rsidR="00A738CD"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bookmarkStart w:id="10" w:name="Text10"/>
      <w:r w:rsidR="00A738CD" w:rsidRPr="003D0C18">
        <w:rPr>
          <w:rFonts w:ascii="Arial" w:eastAsia="Times New Roman" w:hAnsi="Arial" w:cs="Arial"/>
          <w:bCs/>
          <w:color w:val="404040" w:themeColor="text1" w:themeTint="BF"/>
          <w:sz w:val="22"/>
          <w:szCs w:val="28"/>
        </w:rPr>
        <w:instrText xml:space="preserve"> FORMTEXT </w:instrText>
      </w:r>
      <w:r w:rsidR="00A738CD" w:rsidRPr="003D0C18">
        <w:rPr>
          <w:rFonts w:ascii="Arial" w:eastAsia="Times New Roman" w:hAnsi="Arial" w:cs="Arial"/>
          <w:bCs/>
          <w:color w:val="404040" w:themeColor="text1" w:themeTint="BF"/>
          <w:sz w:val="22"/>
          <w:szCs w:val="28"/>
        </w:rPr>
      </w:r>
      <w:r w:rsidR="00A738CD" w:rsidRPr="003D0C18">
        <w:rPr>
          <w:rFonts w:ascii="Arial" w:eastAsia="Times New Roman" w:hAnsi="Arial" w:cs="Arial"/>
          <w:bCs/>
          <w:color w:val="404040" w:themeColor="text1" w:themeTint="BF"/>
          <w:sz w:val="22"/>
          <w:szCs w:val="28"/>
        </w:rPr>
        <w:fldChar w:fldCharType="separate"/>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fldChar w:fldCharType="end"/>
      </w:r>
      <w:bookmarkEnd w:id="10"/>
    </w:p>
    <w:p w14:paraId="0633CE54" w14:textId="77777777" w:rsidR="00C134E5" w:rsidRPr="003D0C18" w:rsidRDefault="00C134E5" w:rsidP="00C134E5">
      <w:pPr>
        <w:ind w:left="3600"/>
        <w:rPr>
          <w:rFonts w:ascii="Arial" w:eastAsia="Times New Roman" w:hAnsi="Arial" w:cs="Arial"/>
          <w:b/>
          <w:bCs/>
          <w:color w:val="404040" w:themeColor="text1" w:themeTint="BF"/>
          <w:sz w:val="28"/>
          <w:szCs w:val="28"/>
        </w:rPr>
      </w:pPr>
    </w:p>
    <w:p w14:paraId="0C7F2EFB" w14:textId="112D09DE" w:rsidR="00C134E5" w:rsidRPr="003D0C18" w:rsidRDefault="00536E92" w:rsidP="00C134E5">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Assessment</w:t>
      </w:r>
      <w:r w:rsidR="00C134E5">
        <w:rPr>
          <w:rFonts w:ascii="Arial" w:eastAsia="Times New Roman" w:hAnsi="Arial" w:cs="Arial"/>
          <w:bCs/>
          <w:color w:val="404040" w:themeColor="text1" w:themeTint="BF"/>
          <w:sz w:val="22"/>
        </w:rPr>
        <w:t xml:space="preserve"> </w:t>
      </w:r>
      <w:r w:rsidR="00C134E5" w:rsidRPr="003D0C18">
        <w:rPr>
          <w:rFonts w:ascii="Arial" w:eastAsia="Times New Roman" w:hAnsi="Arial" w:cs="Arial"/>
          <w:bCs/>
          <w:color w:val="404040" w:themeColor="text1" w:themeTint="BF"/>
          <w:sz w:val="22"/>
        </w:rPr>
        <w:t xml:space="preserve">Date: </w:t>
      </w:r>
      <w:r w:rsidR="00C134E5" w:rsidRPr="003D0C18">
        <w:rPr>
          <w:rFonts w:ascii="Arial" w:eastAsia="Times New Roman" w:hAnsi="Arial" w:cs="Arial"/>
          <w:bCs/>
          <w:color w:val="404040" w:themeColor="text1" w:themeTint="BF"/>
          <w:sz w:val="22"/>
        </w:rPr>
        <w:fldChar w:fldCharType="begin">
          <w:ffData>
            <w:name w:val="Text12"/>
            <w:enabled/>
            <w:calcOnExit w:val="0"/>
            <w:textInput/>
          </w:ffData>
        </w:fldChar>
      </w:r>
      <w:bookmarkStart w:id="11" w:name="Text12"/>
      <w:r w:rsidR="00C134E5" w:rsidRPr="003D0C18">
        <w:rPr>
          <w:rFonts w:ascii="Arial" w:eastAsia="Times New Roman" w:hAnsi="Arial" w:cs="Arial"/>
          <w:bCs/>
          <w:color w:val="404040" w:themeColor="text1" w:themeTint="BF"/>
          <w:sz w:val="22"/>
        </w:rPr>
        <w:instrText xml:space="preserve"> FORMTEXT </w:instrText>
      </w:r>
      <w:r w:rsidR="00C134E5" w:rsidRPr="003D0C18">
        <w:rPr>
          <w:rFonts w:ascii="Arial" w:eastAsia="Times New Roman" w:hAnsi="Arial" w:cs="Arial"/>
          <w:bCs/>
          <w:color w:val="404040" w:themeColor="text1" w:themeTint="BF"/>
          <w:sz w:val="22"/>
        </w:rPr>
      </w:r>
      <w:r w:rsidR="00C134E5" w:rsidRPr="003D0C18">
        <w:rPr>
          <w:rFonts w:ascii="Arial" w:eastAsia="Times New Roman" w:hAnsi="Arial" w:cs="Arial"/>
          <w:bCs/>
          <w:color w:val="404040" w:themeColor="text1" w:themeTint="BF"/>
          <w:sz w:val="22"/>
        </w:rPr>
        <w:fldChar w:fldCharType="separate"/>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fldChar w:fldCharType="end"/>
      </w:r>
      <w:bookmarkEnd w:id="11"/>
      <w:r w:rsidR="00C134E5" w:rsidRPr="003D0C18">
        <w:rPr>
          <w:rFonts w:ascii="Arial" w:eastAsia="Times New Roman" w:hAnsi="Arial" w:cs="Arial"/>
          <w:bCs/>
          <w:color w:val="404040" w:themeColor="text1" w:themeTint="BF"/>
          <w:sz w:val="22"/>
        </w:rPr>
        <w:tab/>
      </w:r>
      <w:r w:rsidR="00C134E5">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t>Country:</w:t>
      </w:r>
      <w:r w:rsidR="00C134E5" w:rsidRPr="003D0C18">
        <w:rPr>
          <w:rFonts w:ascii="Arial" w:eastAsia="Times New Roman" w:hAnsi="Arial" w:cs="Arial"/>
          <w:bCs/>
          <w:color w:val="404040" w:themeColor="text1" w:themeTint="BF"/>
          <w:sz w:val="22"/>
        </w:rPr>
        <w:tab/>
      </w:r>
      <w:r w:rsidR="00823ABA">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t xml:space="preserve"> </w:t>
      </w:r>
      <w:r w:rsidR="00C134E5" w:rsidRPr="003D0C18">
        <w:rPr>
          <w:rFonts w:ascii="Arial" w:eastAsia="Times New Roman" w:hAnsi="Arial" w:cs="Arial"/>
          <w:bCs/>
          <w:color w:val="404040" w:themeColor="text1" w:themeTint="BF"/>
          <w:sz w:val="22"/>
        </w:rPr>
        <w:fldChar w:fldCharType="begin">
          <w:ffData>
            <w:name w:val="Text13"/>
            <w:enabled/>
            <w:calcOnExit w:val="0"/>
            <w:textInput/>
          </w:ffData>
        </w:fldChar>
      </w:r>
      <w:r w:rsidR="00C134E5" w:rsidRPr="003D0C18">
        <w:rPr>
          <w:rFonts w:ascii="Arial" w:eastAsia="Times New Roman" w:hAnsi="Arial" w:cs="Arial"/>
          <w:bCs/>
          <w:color w:val="404040" w:themeColor="text1" w:themeTint="BF"/>
          <w:sz w:val="22"/>
        </w:rPr>
        <w:instrText xml:space="preserve"> FORMTEXT </w:instrText>
      </w:r>
      <w:r w:rsidR="00C134E5" w:rsidRPr="003D0C18">
        <w:rPr>
          <w:rFonts w:ascii="Arial" w:eastAsia="Times New Roman" w:hAnsi="Arial" w:cs="Arial"/>
          <w:bCs/>
          <w:color w:val="404040" w:themeColor="text1" w:themeTint="BF"/>
          <w:sz w:val="22"/>
        </w:rPr>
      </w:r>
      <w:r w:rsidR="00C134E5" w:rsidRPr="003D0C18">
        <w:rPr>
          <w:rFonts w:ascii="Arial" w:eastAsia="Times New Roman" w:hAnsi="Arial" w:cs="Arial"/>
          <w:bCs/>
          <w:color w:val="404040" w:themeColor="text1" w:themeTint="BF"/>
          <w:sz w:val="22"/>
        </w:rPr>
        <w:fldChar w:fldCharType="separate"/>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fldChar w:fldCharType="end"/>
      </w:r>
      <w:r w:rsidR="00C134E5" w:rsidRPr="003D0C18">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tab/>
      </w:r>
      <w:r w:rsidR="00823ABA">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t>State:</w:t>
      </w:r>
      <w:r w:rsidR="00C134E5" w:rsidRPr="003D0C18">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fldChar w:fldCharType="begin">
          <w:ffData>
            <w:name w:val="Text13"/>
            <w:enabled/>
            <w:calcOnExit w:val="0"/>
            <w:textInput/>
          </w:ffData>
        </w:fldChar>
      </w:r>
      <w:bookmarkStart w:id="12" w:name="Text13"/>
      <w:r w:rsidR="00C134E5" w:rsidRPr="003D0C18">
        <w:rPr>
          <w:rFonts w:ascii="Arial" w:eastAsia="Times New Roman" w:hAnsi="Arial" w:cs="Arial"/>
          <w:bCs/>
          <w:color w:val="404040" w:themeColor="text1" w:themeTint="BF"/>
          <w:sz w:val="22"/>
        </w:rPr>
        <w:instrText xml:space="preserve"> FORMTEXT </w:instrText>
      </w:r>
      <w:r w:rsidR="00C134E5" w:rsidRPr="003D0C18">
        <w:rPr>
          <w:rFonts w:ascii="Arial" w:eastAsia="Times New Roman" w:hAnsi="Arial" w:cs="Arial"/>
          <w:bCs/>
          <w:color w:val="404040" w:themeColor="text1" w:themeTint="BF"/>
          <w:sz w:val="22"/>
        </w:rPr>
      </w:r>
      <w:r w:rsidR="00C134E5" w:rsidRPr="003D0C18">
        <w:rPr>
          <w:rFonts w:ascii="Arial" w:eastAsia="Times New Roman" w:hAnsi="Arial" w:cs="Arial"/>
          <w:bCs/>
          <w:color w:val="404040" w:themeColor="text1" w:themeTint="BF"/>
          <w:sz w:val="22"/>
        </w:rPr>
        <w:fldChar w:fldCharType="separate"/>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fldChar w:fldCharType="end"/>
      </w:r>
      <w:bookmarkEnd w:id="12"/>
    </w:p>
    <w:p w14:paraId="24D8826A" w14:textId="5CC13CA0" w:rsidR="009178FF" w:rsidRDefault="009178FF" w:rsidP="00C134E5">
      <w:pPr>
        <w:spacing w:after="120"/>
        <w:rPr>
          <w:rFonts w:ascii="Arial" w:eastAsia="Times New Roman" w:hAnsi="Arial" w:cs="Arial"/>
          <w:bCs/>
          <w:color w:val="404040" w:themeColor="text1" w:themeTint="BF"/>
          <w:sz w:val="22"/>
        </w:rPr>
      </w:pPr>
      <w:r w:rsidRPr="00754DAA">
        <w:rPr>
          <w:rFonts w:ascii="Arial" w:eastAsia="Times New Roman" w:hAnsi="Arial" w:cs="Arial"/>
          <w:bCs/>
          <w:color w:val="404040" w:themeColor="text1" w:themeTint="BF"/>
          <w:sz w:val="22"/>
        </w:rPr>
        <w:t>Format</w:t>
      </w:r>
      <w:r>
        <w:rPr>
          <w:rFonts w:ascii="Arial" w:eastAsia="Times New Roman" w:hAnsi="Arial" w:cs="Arial"/>
          <w:bCs/>
          <w:color w:val="404040" w:themeColor="text1" w:themeTint="BF"/>
          <w:sz w:val="22"/>
        </w:rPr>
        <w:t xml:space="preserve"> of the Assessment?     </w:t>
      </w:r>
      <w:r>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4958D7">
        <w:rPr>
          <w:rFonts w:ascii="Arial" w:eastAsia="Times New Roman" w:hAnsi="Arial" w:cs="Arial"/>
          <w:bCs/>
          <w:color w:val="404040" w:themeColor="text1" w:themeTint="BF"/>
          <w:sz w:val="22"/>
        </w:rPr>
        <w:instrText xml:space="preserve"> FORMCHECKBOX </w:instrText>
      </w:r>
      <w:r>
        <w:rPr>
          <w:rFonts w:ascii="Arial" w:eastAsia="Times New Roman" w:hAnsi="Arial" w:cs="Arial"/>
          <w:bCs/>
          <w:color w:val="404040" w:themeColor="text1" w:themeTint="BF"/>
          <w:sz w:val="22"/>
        </w:rPr>
      </w:r>
      <w:r>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w:t>
      </w:r>
      <w:r>
        <w:rPr>
          <w:rFonts w:ascii="Arial" w:eastAsia="Times New Roman" w:hAnsi="Arial" w:cs="Arial"/>
          <w:bCs/>
          <w:color w:val="404040" w:themeColor="text1" w:themeTint="BF"/>
          <w:sz w:val="22"/>
        </w:rPr>
        <w:t>On-site</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Pr>
          <w:rFonts w:ascii="Arial" w:eastAsia="Times New Roman" w:hAnsi="Arial" w:cs="Arial"/>
          <w:bCs/>
          <w:color w:val="404040" w:themeColor="text1" w:themeTint="BF"/>
          <w:sz w:val="22"/>
        </w:rPr>
      </w:r>
      <w:r>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w:t>
      </w:r>
      <w:r>
        <w:rPr>
          <w:rFonts w:ascii="Arial" w:eastAsia="Times New Roman" w:hAnsi="Arial" w:cs="Arial"/>
          <w:bCs/>
          <w:color w:val="404040" w:themeColor="text1" w:themeTint="BF"/>
          <w:sz w:val="22"/>
        </w:rPr>
        <w:t>Remote</w:t>
      </w:r>
    </w:p>
    <w:p w14:paraId="346C246A" w14:textId="77777777" w:rsidR="009178FF" w:rsidRDefault="009178FF" w:rsidP="00C134E5">
      <w:pPr>
        <w:spacing w:after="120"/>
        <w:rPr>
          <w:rFonts w:ascii="Arial" w:eastAsia="Times New Roman" w:hAnsi="Arial" w:cs="Arial"/>
          <w:bCs/>
          <w:color w:val="404040" w:themeColor="text1" w:themeTint="BF"/>
          <w:sz w:val="22"/>
        </w:rPr>
      </w:pPr>
    </w:p>
    <w:p w14:paraId="063A0B15" w14:textId="7C3FBE15" w:rsidR="00C134E5" w:rsidRPr="003D0C18" w:rsidRDefault="00C134E5" w:rsidP="00C134E5">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3 LGs</w:t>
      </w:r>
      <w:r w:rsidRPr="003D0C18">
        <w:rPr>
          <w:rFonts w:ascii="Arial" w:eastAsia="Times New Roman" w:hAnsi="Arial" w:cs="Arial"/>
          <w:bCs/>
          <w:color w:val="404040" w:themeColor="text1" w:themeTint="BF"/>
          <w:sz w:val="22"/>
        </w:rPr>
        <w:t xml:space="preserve"> Visited:</w:t>
      </w:r>
      <w:r w:rsidRPr="003D0C18">
        <w:rPr>
          <w:rFonts w:ascii="Arial" w:eastAsia="Times New Roman" w:hAnsi="Arial" w:cs="Arial"/>
          <w:bCs/>
          <w:color w:val="404040" w:themeColor="text1" w:themeTint="BF"/>
          <w:sz w:val="22"/>
        </w:rPr>
        <w:tab/>
        <w:t xml:space="preserve"> </w:t>
      </w:r>
      <w:r w:rsidRPr="003D0C18">
        <w:rPr>
          <w:rFonts w:ascii="Arial" w:eastAsia="Times New Roman" w:hAnsi="Arial" w:cs="Arial"/>
          <w:bCs/>
          <w:color w:val="404040" w:themeColor="text1" w:themeTint="BF"/>
          <w:sz w:val="22"/>
        </w:rPr>
        <w:fldChar w:fldCharType="begin">
          <w:ffData>
            <w:name w:val="Text14"/>
            <w:enabled/>
            <w:calcOnExit w:val="0"/>
            <w:textInput/>
          </w:ffData>
        </w:fldChar>
      </w:r>
      <w:bookmarkStart w:id="13" w:name="Text14"/>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bookmarkStart w:id="14" w:name="_GoBack"/>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bookmarkEnd w:id="14"/>
      <w:r w:rsidRPr="003D0C18">
        <w:rPr>
          <w:rFonts w:ascii="Arial" w:eastAsia="Times New Roman" w:hAnsi="Arial" w:cs="Arial"/>
          <w:bCs/>
          <w:color w:val="404040" w:themeColor="text1" w:themeTint="BF"/>
          <w:sz w:val="22"/>
        </w:rPr>
        <w:fldChar w:fldCharType="end"/>
      </w:r>
      <w:bookmarkEnd w:id="13"/>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p>
    <w:p w14:paraId="7BC7EB6F" w14:textId="77777777" w:rsidR="00C134E5" w:rsidRPr="003D0C18" w:rsidRDefault="00C134E5" w:rsidP="00C134E5">
      <w:pPr>
        <w:ind w:left="1440" w:hanging="144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Names </w:t>
      </w:r>
      <w:r>
        <w:rPr>
          <w:rFonts w:ascii="Arial" w:eastAsia="Times New Roman" w:hAnsi="Arial" w:cs="Arial"/>
          <w:bCs/>
          <w:color w:val="404040" w:themeColor="text1" w:themeTint="BF"/>
          <w:sz w:val="22"/>
        </w:rPr>
        <w:t>of the 15 Farmers visited</w:t>
      </w:r>
      <w:r w:rsidRPr="003D0C18">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5"/>
            <w:enabled/>
            <w:calcOnExit w:val="0"/>
            <w:textInput/>
          </w:ffData>
        </w:fldChar>
      </w:r>
      <w:bookmarkStart w:id="15" w:name="Text15"/>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15"/>
      <w:r w:rsidRPr="003D0C18">
        <w:rPr>
          <w:rFonts w:ascii="Arial" w:eastAsia="Times New Roman" w:hAnsi="Arial" w:cs="Arial"/>
          <w:bCs/>
          <w:color w:val="404040" w:themeColor="text1" w:themeTint="BF"/>
          <w:sz w:val="22"/>
        </w:rPr>
        <w:t xml:space="preserve"> </w:t>
      </w:r>
    </w:p>
    <w:bookmarkEnd w:id="5"/>
    <w:p w14:paraId="3F9FF41D" w14:textId="048B3346" w:rsidR="00C134E5" w:rsidRDefault="00C134E5" w:rsidP="00C134E5">
      <w:pPr>
        <w:rPr>
          <w:rFonts w:ascii="Arial" w:eastAsia="Times New Roman" w:hAnsi="Arial" w:cs="Arial"/>
          <w:bCs/>
          <w:color w:val="404040" w:themeColor="text1" w:themeTint="BF"/>
          <w:sz w:val="22"/>
        </w:rPr>
      </w:pPr>
    </w:p>
    <w:p w14:paraId="6B3AC82A" w14:textId="28A946CF" w:rsidR="005D6F4A" w:rsidRPr="003D0C18" w:rsidRDefault="00467F5F" w:rsidP="00C134E5">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Please explain briefly how</w:t>
      </w:r>
      <w:r w:rsidR="005D6F4A">
        <w:rPr>
          <w:rFonts w:ascii="Arial" w:eastAsia="Times New Roman" w:hAnsi="Arial" w:cs="Arial"/>
          <w:bCs/>
          <w:color w:val="404040" w:themeColor="text1" w:themeTint="BF"/>
          <w:sz w:val="22"/>
        </w:rPr>
        <w:t xml:space="preserve"> these LGs and Farmers </w:t>
      </w:r>
      <w:r>
        <w:rPr>
          <w:rFonts w:ascii="Arial" w:eastAsia="Times New Roman" w:hAnsi="Arial" w:cs="Arial"/>
          <w:bCs/>
          <w:color w:val="404040" w:themeColor="text1" w:themeTint="BF"/>
          <w:sz w:val="22"/>
        </w:rPr>
        <w:t>were selected</w:t>
      </w:r>
      <w:r w:rsidR="005D6F4A">
        <w:rPr>
          <w:rFonts w:ascii="Arial" w:eastAsia="Times New Roman" w:hAnsi="Arial" w:cs="Arial"/>
          <w:bCs/>
          <w:color w:val="404040" w:themeColor="text1" w:themeTint="BF"/>
          <w:sz w:val="22"/>
        </w:rPr>
        <w:t xml:space="preserve"> for visits</w:t>
      </w:r>
      <w:r>
        <w:rPr>
          <w:rFonts w:ascii="Arial" w:eastAsia="Times New Roman" w:hAnsi="Arial" w:cs="Arial"/>
          <w:bCs/>
          <w:color w:val="404040" w:themeColor="text1" w:themeTint="BF"/>
          <w:sz w:val="22"/>
        </w:rPr>
        <w:t xml:space="preserve">: </w:t>
      </w:r>
      <w:r w:rsidR="005D6F4A">
        <w:rPr>
          <w:rFonts w:ascii="Arial" w:eastAsia="Times New Roman" w:hAnsi="Arial" w:cs="Arial"/>
          <w:bCs/>
          <w:color w:val="404040" w:themeColor="text1" w:themeTint="BF"/>
          <w:sz w:val="22"/>
        </w:rPr>
        <w:t xml:space="preserve"> </w:t>
      </w:r>
      <w:r w:rsidR="005D6F4A" w:rsidRPr="003D0C18">
        <w:rPr>
          <w:rFonts w:ascii="Arial" w:eastAsia="Times New Roman" w:hAnsi="Arial" w:cs="Arial"/>
          <w:bCs/>
          <w:color w:val="404040" w:themeColor="text1" w:themeTint="BF"/>
          <w:sz w:val="22"/>
        </w:rPr>
        <w:fldChar w:fldCharType="begin">
          <w:ffData>
            <w:name w:val="Text15"/>
            <w:enabled/>
            <w:calcOnExit w:val="0"/>
            <w:textInput/>
          </w:ffData>
        </w:fldChar>
      </w:r>
      <w:r w:rsidR="005D6F4A" w:rsidRPr="003D0C18">
        <w:rPr>
          <w:rFonts w:ascii="Arial" w:eastAsia="Times New Roman" w:hAnsi="Arial" w:cs="Arial"/>
          <w:bCs/>
          <w:color w:val="404040" w:themeColor="text1" w:themeTint="BF"/>
          <w:sz w:val="22"/>
        </w:rPr>
        <w:instrText xml:space="preserve"> FORMTEXT </w:instrText>
      </w:r>
      <w:r w:rsidR="005D6F4A" w:rsidRPr="003D0C18">
        <w:rPr>
          <w:rFonts w:ascii="Arial" w:eastAsia="Times New Roman" w:hAnsi="Arial" w:cs="Arial"/>
          <w:bCs/>
          <w:color w:val="404040" w:themeColor="text1" w:themeTint="BF"/>
          <w:sz w:val="22"/>
        </w:rPr>
      </w:r>
      <w:r w:rsidR="005D6F4A" w:rsidRPr="003D0C18">
        <w:rPr>
          <w:rFonts w:ascii="Arial" w:eastAsia="Times New Roman" w:hAnsi="Arial" w:cs="Arial"/>
          <w:bCs/>
          <w:color w:val="404040" w:themeColor="text1" w:themeTint="BF"/>
          <w:sz w:val="22"/>
        </w:rPr>
        <w:fldChar w:fldCharType="separate"/>
      </w:r>
      <w:r w:rsidR="005D6F4A" w:rsidRPr="003D0C18">
        <w:rPr>
          <w:rFonts w:ascii="Arial" w:eastAsia="Times New Roman" w:hAnsi="Arial" w:cs="Arial"/>
          <w:bCs/>
          <w:color w:val="404040" w:themeColor="text1" w:themeTint="BF"/>
          <w:sz w:val="22"/>
        </w:rPr>
        <w:t> </w:t>
      </w:r>
      <w:r w:rsidR="005D6F4A" w:rsidRPr="003D0C18">
        <w:rPr>
          <w:rFonts w:ascii="Arial" w:eastAsia="Times New Roman" w:hAnsi="Arial" w:cs="Arial"/>
          <w:bCs/>
          <w:color w:val="404040" w:themeColor="text1" w:themeTint="BF"/>
          <w:sz w:val="22"/>
        </w:rPr>
        <w:t> </w:t>
      </w:r>
      <w:r w:rsidR="005D6F4A" w:rsidRPr="003D0C18">
        <w:rPr>
          <w:rFonts w:ascii="Arial" w:eastAsia="Times New Roman" w:hAnsi="Arial" w:cs="Arial"/>
          <w:bCs/>
          <w:color w:val="404040" w:themeColor="text1" w:themeTint="BF"/>
          <w:sz w:val="22"/>
        </w:rPr>
        <w:t> </w:t>
      </w:r>
      <w:r w:rsidR="005D6F4A" w:rsidRPr="003D0C18">
        <w:rPr>
          <w:rFonts w:ascii="Arial" w:eastAsia="Times New Roman" w:hAnsi="Arial" w:cs="Arial"/>
          <w:bCs/>
          <w:color w:val="404040" w:themeColor="text1" w:themeTint="BF"/>
          <w:sz w:val="22"/>
        </w:rPr>
        <w:t> </w:t>
      </w:r>
      <w:r w:rsidR="005D6F4A" w:rsidRPr="003D0C18">
        <w:rPr>
          <w:rFonts w:ascii="Arial" w:eastAsia="Times New Roman" w:hAnsi="Arial" w:cs="Arial"/>
          <w:bCs/>
          <w:color w:val="404040" w:themeColor="text1" w:themeTint="BF"/>
          <w:sz w:val="22"/>
        </w:rPr>
        <w:t> </w:t>
      </w:r>
      <w:r w:rsidR="005D6F4A" w:rsidRPr="003D0C18">
        <w:rPr>
          <w:rFonts w:ascii="Arial" w:eastAsia="Times New Roman" w:hAnsi="Arial" w:cs="Arial"/>
          <w:bCs/>
          <w:color w:val="404040" w:themeColor="text1" w:themeTint="BF"/>
          <w:sz w:val="22"/>
        </w:rPr>
        <w:fldChar w:fldCharType="end"/>
      </w:r>
    </w:p>
    <w:p w14:paraId="5225C873" w14:textId="11A62644" w:rsidR="00C134E5" w:rsidRPr="003D0C18" w:rsidRDefault="0054123F" w:rsidP="00C134E5">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If any</w:t>
      </w:r>
      <w:r w:rsidRPr="0054123F">
        <w:rPr>
          <w:rFonts w:ascii="Arial" w:eastAsia="Times New Roman" w:hAnsi="Arial" w:cs="Arial"/>
          <w:bCs/>
          <w:color w:val="404040" w:themeColor="text1" w:themeTint="BF"/>
          <w:sz w:val="22"/>
        </w:rPr>
        <w:t xml:space="preserve"> advice </w:t>
      </w:r>
      <w:r>
        <w:rPr>
          <w:rFonts w:ascii="Arial" w:eastAsia="Times New Roman" w:hAnsi="Arial" w:cs="Arial"/>
          <w:bCs/>
          <w:color w:val="404040" w:themeColor="text1" w:themeTint="BF"/>
          <w:sz w:val="22"/>
        </w:rPr>
        <w:t xml:space="preserve">or consultancy support was </w:t>
      </w:r>
      <w:r w:rsidRPr="0054123F">
        <w:rPr>
          <w:rFonts w:ascii="Arial" w:eastAsia="Times New Roman" w:hAnsi="Arial" w:cs="Arial"/>
          <w:bCs/>
          <w:color w:val="404040" w:themeColor="text1" w:themeTint="BF"/>
          <w:sz w:val="22"/>
        </w:rPr>
        <w:t>provided to the Producer during the assessment</w:t>
      </w:r>
      <w:r>
        <w:rPr>
          <w:rFonts w:ascii="Arial" w:eastAsia="Times New Roman" w:hAnsi="Arial" w:cs="Arial"/>
          <w:bCs/>
          <w:color w:val="404040" w:themeColor="text1" w:themeTint="BF"/>
          <w:sz w:val="22"/>
        </w:rPr>
        <w:t>, please note it here</w:t>
      </w:r>
      <w:r>
        <w:rPr>
          <w:rFonts w:ascii="Calibri" w:hAnsi="Calibri" w:cs="Calibri"/>
          <w:sz w:val="22"/>
        </w:rPr>
        <w:t>:</w:t>
      </w:r>
      <w:r w:rsidRPr="0054123F">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Text15"/>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14:paraId="0B9004E6" w14:textId="07E056AE" w:rsidR="00C134E5" w:rsidRPr="003D0C18" w:rsidRDefault="00C134E5" w:rsidP="00A14E8E">
      <w:pPr>
        <w:pStyle w:val="Heading2"/>
      </w:pPr>
      <w:bookmarkStart w:id="16" w:name="_Hlk34754778"/>
      <w:bookmarkStart w:id="17" w:name="_Hlk515980915"/>
      <w:bookmarkEnd w:id="2"/>
      <w:r w:rsidRPr="00C134E5">
        <w:rPr>
          <w:color w:val="52822F"/>
        </w:rPr>
        <w:lastRenderedPageBreak/>
        <w:t xml:space="preserve">2. Summary </w:t>
      </w:r>
      <w:r>
        <w:rPr>
          <w:color w:val="52822F"/>
        </w:rPr>
        <w:t>Outcome</w:t>
      </w:r>
      <w:r w:rsidRPr="00C134E5">
        <w:rPr>
          <w:color w:val="52822F"/>
        </w:rPr>
        <w:t xml:space="preserve"> </w:t>
      </w:r>
      <w:r>
        <w:rPr>
          <w:color w:val="52822F"/>
        </w:rPr>
        <w:t xml:space="preserve">of the </w:t>
      </w:r>
      <w:r w:rsidR="00A738CD">
        <w:rPr>
          <w:color w:val="52822F"/>
        </w:rPr>
        <w:t>Visit</w:t>
      </w:r>
    </w:p>
    <w:p w14:paraId="1252DFD8" w14:textId="4ADC9E2F" w:rsidR="004207C9" w:rsidRDefault="00C134E5" w:rsidP="00A14E8E">
      <w:pPr>
        <w:spacing w:after="120"/>
        <w:ind w:right="-477"/>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Is the Producer Unit </w:t>
      </w:r>
      <w:r w:rsidRPr="008F4F35">
        <w:rPr>
          <w:rFonts w:ascii="Arial" w:eastAsia="Times New Roman" w:hAnsi="Arial" w:cs="Arial"/>
          <w:b/>
          <w:bCs/>
          <w:color w:val="404040" w:themeColor="text1" w:themeTint="BF"/>
          <w:sz w:val="22"/>
          <w:u w:val="single"/>
        </w:rPr>
        <w:t>compliant with</w:t>
      </w:r>
      <w:r w:rsidRPr="003D0C18">
        <w:rPr>
          <w:rFonts w:ascii="Arial" w:eastAsia="Times New Roman" w:hAnsi="Arial" w:cs="Arial"/>
          <w:bCs/>
          <w:color w:val="404040" w:themeColor="text1" w:themeTint="BF"/>
          <w:sz w:val="22"/>
        </w:rPr>
        <w:t xml:space="preserve"> </w:t>
      </w:r>
      <w:r w:rsidRPr="00C134E5">
        <w:rPr>
          <w:rFonts w:ascii="Arial" w:eastAsia="Times New Roman" w:hAnsi="Arial" w:cs="Arial"/>
          <w:b/>
          <w:bCs/>
          <w:color w:val="404040" w:themeColor="text1" w:themeTint="BF"/>
          <w:sz w:val="22"/>
          <w:u w:val="single"/>
        </w:rPr>
        <w:t>all Core Indicators</w:t>
      </w:r>
      <w:r w:rsidRPr="003D0C18">
        <w:rPr>
          <w:rFonts w:ascii="Arial" w:eastAsia="Times New Roman" w:hAnsi="Arial" w:cs="Arial"/>
          <w:bCs/>
          <w:color w:val="404040" w:themeColor="text1" w:themeTint="BF"/>
          <w:sz w:val="22"/>
        </w:rPr>
        <w:t xml:space="preserve"> ?</w:t>
      </w:r>
      <w:r w:rsidR="00536E92">
        <w:rPr>
          <w:rFonts w:ascii="Arial" w:eastAsia="Times New Roman" w:hAnsi="Arial" w:cs="Arial"/>
          <w:bCs/>
          <w:color w:val="404040" w:themeColor="text1" w:themeTint="BF"/>
          <w:sz w:val="22"/>
        </w:rPr>
        <w:t xml:space="preserve"> </w:t>
      </w:r>
      <w:r w:rsidR="00A738CD">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bookmarkStart w:id="18" w:name="Check56"/>
      <w:r w:rsidRPr="003D0C18">
        <w:rPr>
          <w:rFonts w:ascii="Arial" w:eastAsia="Times New Roman" w:hAnsi="Arial" w:cs="Arial"/>
          <w:bCs/>
          <w:color w:val="404040" w:themeColor="text1" w:themeTint="BF"/>
          <w:sz w:val="22"/>
        </w:rPr>
        <w:instrText xml:space="preserve"> FORMCHECKBOX </w:instrText>
      </w:r>
      <w:r w:rsidR="00DF01B8">
        <w:rPr>
          <w:rFonts w:ascii="Arial" w:eastAsia="Times New Roman" w:hAnsi="Arial" w:cs="Arial"/>
          <w:bCs/>
          <w:color w:val="404040" w:themeColor="text1" w:themeTint="BF"/>
          <w:sz w:val="22"/>
        </w:rPr>
      </w:r>
      <w:r w:rsidR="00DF01B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bookmarkEnd w:id="18"/>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sidR="00536E92">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bookmarkStart w:id="19" w:name="Check57"/>
      <w:r w:rsidRPr="003D0C18">
        <w:rPr>
          <w:rFonts w:ascii="Arial" w:eastAsia="Times New Roman" w:hAnsi="Arial" w:cs="Arial"/>
          <w:bCs/>
          <w:color w:val="404040" w:themeColor="text1" w:themeTint="BF"/>
          <w:sz w:val="22"/>
        </w:rPr>
        <w:instrText xml:space="preserve"> FORMCHECKBOX </w:instrText>
      </w:r>
      <w:r w:rsidR="00DF01B8">
        <w:rPr>
          <w:rFonts w:ascii="Arial" w:eastAsia="Times New Roman" w:hAnsi="Arial" w:cs="Arial"/>
          <w:bCs/>
          <w:color w:val="404040" w:themeColor="text1" w:themeTint="BF"/>
          <w:sz w:val="22"/>
        </w:rPr>
      </w:r>
      <w:r w:rsidR="00DF01B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bookmarkEnd w:id="19"/>
      <w:r w:rsidRPr="003D0C18">
        <w:rPr>
          <w:rFonts w:ascii="Arial" w:eastAsia="Times New Roman" w:hAnsi="Arial" w:cs="Arial"/>
          <w:bCs/>
          <w:color w:val="404040" w:themeColor="text1" w:themeTint="BF"/>
          <w:sz w:val="22"/>
        </w:rPr>
        <w:t xml:space="preserve"> No</w:t>
      </w:r>
      <w:r w:rsidR="00536E92">
        <w:rPr>
          <w:rFonts w:ascii="Arial" w:eastAsia="Times New Roman" w:hAnsi="Arial" w:cs="Arial"/>
          <w:bCs/>
          <w:color w:val="404040" w:themeColor="text1" w:themeTint="BF"/>
          <w:sz w:val="22"/>
        </w:rPr>
        <w:t xml:space="preserve"> </w:t>
      </w:r>
      <w:r w:rsidR="00536E92" w:rsidRPr="00A14E8E">
        <w:rPr>
          <w:rFonts w:ascii="Arial" w:eastAsia="Times New Roman" w:hAnsi="Arial" w:cs="Arial"/>
          <w:bCs/>
          <w:i/>
          <w:iCs/>
          <w:color w:val="404040" w:themeColor="text1" w:themeTint="BF"/>
          <w:sz w:val="22"/>
        </w:rPr>
        <w:t xml:space="preserve">(answer </w:t>
      </w:r>
      <w:r w:rsidR="00536E92">
        <w:rPr>
          <w:rFonts w:ascii="Arial" w:eastAsia="Times New Roman" w:hAnsi="Arial" w:cs="Arial"/>
          <w:bCs/>
          <w:i/>
          <w:iCs/>
          <w:color w:val="404040" w:themeColor="text1" w:themeTint="BF"/>
          <w:sz w:val="22"/>
        </w:rPr>
        <w:t>‘no’</w:t>
      </w:r>
      <w:r w:rsidR="00536E92" w:rsidRPr="00A14E8E">
        <w:rPr>
          <w:rFonts w:ascii="Arial" w:eastAsia="Times New Roman" w:hAnsi="Arial" w:cs="Arial"/>
          <w:bCs/>
          <w:i/>
          <w:iCs/>
          <w:color w:val="404040" w:themeColor="text1" w:themeTint="BF"/>
          <w:sz w:val="22"/>
        </w:rPr>
        <w:t xml:space="preserve"> if any systemic non-conformity was observed)</w:t>
      </w:r>
    </w:p>
    <w:p w14:paraId="3F05D8AA" w14:textId="0CAD49DE" w:rsidR="00C134E5" w:rsidRDefault="00C134E5" w:rsidP="00A14E8E">
      <w:pPr>
        <w:spacing w:before="240"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Ha</w:t>
      </w:r>
      <w:r>
        <w:rPr>
          <w:rFonts w:ascii="Arial" w:eastAsia="Times New Roman" w:hAnsi="Arial" w:cs="Arial"/>
          <w:bCs/>
          <w:color w:val="404040" w:themeColor="text1" w:themeTint="BF"/>
          <w:sz w:val="22"/>
        </w:rPr>
        <w:t>ve any</w:t>
      </w:r>
      <w:r w:rsidRPr="003D0C18">
        <w:rPr>
          <w:rFonts w:ascii="Arial" w:eastAsia="Times New Roman" w:hAnsi="Arial" w:cs="Arial"/>
          <w:bCs/>
          <w:color w:val="404040" w:themeColor="text1" w:themeTint="BF"/>
          <w:sz w:val="22"/>
        </w:rPr>
        <w:t xml:space="preserve"> </w:t>
      </w:r>
      <w:r w:rsidRPr="008F4F35">
        <w:rPr>
          <w:rFonts w:ascii="Arial" w:eastAsia="Times New Roman" w:hAnsi="Arial" w:cs="Arial"/>
          <w:b/>
          <w:bCs/>
          <w:color w:val="404040" w:themeColor="text1" w:themeTint="BF"/>
          <w:sz w:val="22"/>
          <w:u w:val="single"/>
        </w:rPr>
        <w:t>incidental non-conformities</w:t>
      </w:r>
      <w:r w:rsidRPr="003D0C18">
        <w:rPr>
          <w:rFonts w:ascii="Arial" w:eastAsia="Times New Roman" w:hAnsi="Arial" w:cs="Arial"/>
          <w:bCs/>
          <w:color w:val="404040" w:themeColor="text1" w:themeTint="BF"/>
          <w:sz w:val="22"/>
        </w:rPr>
        <w:t xml:space="preserve"> been observed?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DF01B8">
        <w:rPr>
          <w:rFonts w:ascii="Arial" w:eastAsia="Times New Roman" w:hAnsi="Arial" w:cs="Arial"/>
          <w:bCs/>
          <w:color w:val="404040" w:themeColor="text1" w:themeTint="BF"/>
          <w:sz w:val="22"/>
        </w:rPr>
      </w:r>
      <w:r w:rsidR="00DF01B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sidR="00536E92">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DF01B8">
        <w:rPr>
          <w:rFonts w:ascii="Arial" w:eastAsia="Times New Roman" w:hAnsi="Arial" w:cs="Arial"/>
          <w:bCs/>
          <w:color w:val="404040" w:themeColor="text1" w:themeTint="BF"/>
          <w:sz w:val="22"/>
        </w:rPr>
      </w:r>
      <w:r w:rsidR="00DF01B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p>
    <w:p w14:paraId="3017B68F" w14:textId="557265B4" w:rsidR="00C134E5" w:rsidRDefault="00C134E5" w:rsidP="005C5B54">
      <w:pPr>
        <w:spacing w:after="120"/>
        <w:rPr>
          <w:rFonts w:ascii="Arial" w:eastAsia="Times New Roman" w:hAnsi="Arial" w:cs="Arial"/>
          <w:bCs/>
          <w:color w:val="404040" w:themeColor="text1" w:themeTint="BF"/>
          <w:sz w:val="22"/>
        </w:rPr>
      </w:pPr>
    </w:p>
    <w:p w14:paraId="693DDF9D" w14:textId="1EA0B990" w:rsidR="00997406" w:rsidRPr="00593D24" w:rsidRDefault="00997406" w:rsidP="00997406">
      <w:pPr>
        <w:spacing w:after="120"/>
        <w:rPr>
          <w:rFonts w:ascii="Arial" w:eastAsia="Times New Roman" w:hAnsi="Arial" w:cs="Arial"/>
          <w:b/>
          <w:bCs/>
          <w:i/>
          <w:color w:val="404040" w:themeColor="text1" w:themeTint="BF"/>
          <w:sz w:val="22"/>
        </w:rPr>
      </w:pPr>
      <w:r w:rsidRPr="00593D24">
        <w:rPr>
          <w:rFonts w:ascii="Arial" w:eastAsia="Times New Roman" w:hAnsi="Arial" w:cs="Arial"/>
          <w:b/>
          <w:bCs/>
          <w:i/>
          <w:color w:val="404040" w:themeColor="text1" w:themeTint="BF"/>
          <w:sz w:val="22"/>
        </w:rPr>
        <w:t xml:space="preserve">Please list all </w:t>
      </w:r>
      <w:r>
        <w:rPr>
          <w:rFonts w:ascii="Arial" w:eastAsia="Times New Roman" w:hAnsi="Arial" w:cs="Arial"/>
          <w:b/>
          <w:bCs/>
          <w:i/>
          <w:color w:val="404040" w:themeColor="text1" w:themeTint="BF"/>
          <w:sz w:val="22"/>
        </w:rPr>
        <w:t>n</w:t>
      </w:r>
      <w:r w:rsidRPr="00593D24">
        <w:rPr>
          <w:rFonts w:ascii="Arial" w:eastAsia="Times New Roman" w:hAnsi="Arial" w:cs="Arial"/>
          <w:b/>
          <w:bCs/>
          <w:i/>
          <w:color w:val="404040" w:themeColor="text1" w:themeTint="BF"/>
          <w:sz w:val="22"/>
        </w:rPr>
        <w:t>on-</w:t>
      </w:r>
      <w:r>
        <w:rPr>
          <w:rFonts w:ascii="Arial" w:eastAsia="Times New Roman" w:hAnsi="Arial" w:cs="Arial"/>
          <w:b/>
          <w:bCs/>
          <w:i/>
          <w:color w:val="404040" w:themeColor="text1" w:themeTint="BF"/>
          <w:sz w:val="22"/>
        </w:rPr>
        <w:t>c</w:t>
      </w:r>
      <w:r w:rsidRPr="00593D24">
        <w:rPr>
          <w:rFonts w:ascii="Arial" w:eastAsia="Times New Roman" w:hAnsi="Arial" w:cs="Arial"/>
          <w:b/>
          <w:bCs/>
          <w:i/>
          <w:color w:val="404040" w:themeColor="text1" w:themeTint="BF"/>
          <w:sz w:val="22"/>
        </w:rPr>
        <w:t>onformities in the table below</w:t>
      </w:r>
    </w:p>
    <w:tbl>
      <w:tblPr>
        <w:tblStyle w:val="TableGrid"/>
        <w:tblW w:w="13745" w:type="dxa"/>
        <w:tblLook w:val="04A0" w:firstRow="1" w:lastRow="0" w:firstColumn="1" w:lastColumn="0" w:noHBand="0" w:noVBand="1"/>
      </w:tblPr>
      <w:tblGrid>
        <w:gridCol w:w="1413"/>
        <w:gridCol w:w="5103"/>
        <w:gridCol w:w="2693"/>
        <w:gridCol w:w="4536"/>
      </w:tblGrid>
      <w:tr w:rsidR="004207C9" w14:paraId="7B08C582" w14:textId="77777777" w:rsidTr="005A243C">
        <w:trPr>
          <w:trHeight w:val="499"/>
          <w:tblHeader/>
        </w:trPr>
        <w:tc>
          <w:tcPr>
            <w:tcW w:w="1413" w:type="dxa"/>
            <w:shd w:val="clear" w:color="auto" w:fill="D9D9D9" w:themeFill="background1" w:themeFillShade="D9"/>
          </w:tcPr>
          <w:p w14:paraId="6B1182A0" w14:textId="4FA8863C" w:rsidR="004207C9" w:rsidRPr="002950F2" w:rsidRDefault="004207C9" w:rsidP="00B44B64">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No. </w:t>
            </w:r>
          </w:p>
        </w:tc>
        <w:tc>
          <w:tcPr>
            <w:tcW w:w="5103" w:type="dxa"/>
            <w:shd w:val="clear" w:color="auto" w:fill="D9D9D9" w:themeFill="background1" w:themeFillShade="D9"/>
          </w:tcPr>
          <w:p w14:paraId="19CD2A97" w14:textId="77777777" w:rsidR="004207C9" w:rsidRPr="002950F2" w:rsidRDefault="004207C9" w:rsidP="00B44B64">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Description of Non-Conformity</w:t>
            </w:r>
          </w:p>
        </w:tc>
        <w:tc>
          <w:tcPr>
            <w:tcW w:w="2693" w:type="dxa"/>
            <w:shd w:val="clear" w:color="auto" w:fill="D9D9D9" w:themeFill="background1" w:themeFillShade="D9"/>
          </w:tcPr>
          <w:p w14:paraId="6EE79D12" w14:textId="3787BCE4" w:rsidR="004207C9" w:rsidRPr="002950F2" w:rsidRDefault="004207C9" w:rsidP="00B44B64">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Non-Conformity </w:t>
            </w:r>
            <w:r w:rsidRPr="002950F2">
              <w:rPr>
                <w:rFonts w:ascii="Arial" w:eastAsia="Times New Roman" w:hAnsi="Arial" w:cs="Arial"/>
                <w:b/>
                <w:bCs/>
                <w:color w:val="404040" w:themeColor="text1" w:themeTint="BF"/>
                <w:sz w:val="20"/>
              </w:rPr>
              <w:t>Grading</w:t>
            </w:r>
          </w:p>
        </w:tc>
        <w:tc>
          <w:tcPr>
            <w:tcW w:w="4536" w:type="dxa"/>
            <w:shd w:val="clear" w:color="auto" w:fill="D9D9D9" w:themeFill="background1" w:themeFillShade="D9"/>
          </w:tcPr>
          <w:p w14:paraId="7AD290C5" w14:textId="77777777" w:rsidR="004207C9" w:rsidRPr="002950F2" w:rsidRDefault="004207C9" w:rsidP="00B44B64">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r>
      <w:tr w:rsidR="004207C9" w14:paraId="2B8F7426" w14:textId="77777777" w:rsidTr="005A243C">
        <w:tc>
          <w:tcPr>
            <w:tcW w:w="1413" w:type="dxa"/>
          </w:tcPr>
          <w:p w14:paraId="1A8DF474"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14:paraId="52E7D317"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2693" w:type="dxa"/>
          </w:tcPr>
          <w:p w14:paraId="229A081A" w14:textId="672D1D6F"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14:paraId="444BD0A0"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4207C9" w14:paraId="0AE47C9B" w14:textId="77777777" w:rsidTr="005A243C">
        <w:tc>
          <w:tcPr>
            <w:tcW w:w="1413" w:type="dxa"/>
          </w:tcPr>
          <w:p w14:paraId="3967B078"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14:paraId="59E9BD30"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14:paraId="770BD338" w14:textId="21000648"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14:paraId="3DAF588A"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207C9" w14:paraId="29D5109D" w14:textId="77777777" w:rsidTr="005A243C">
        <w:tc>
          <w:tcPr>
            <w:tcW w:w="1413" w:type="dxa"/>
          </w:tcPr>
          <w:p w14:paraId="7A8CEAF2"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14:paraId="0B1E3F4D"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14:paraId="226F2A57" w14:textId="5906FC7E"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14:paraId="3B2587BC"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207C9" w14:paraId="420AEDE1" w14:textId="77777777" w:rsidTr="005A243C">
        <w:tc>
          <w:tcPr>
            <w:tcW w:w="1413" w:type="dxa"/>
          </w:tcPr>
          <w:p w14:paraId="6DEB1E4A"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14:paraId="6FF5F31E"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14:paraId="497CB804" w14:textId="410BA025"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14:paraId="7AC065B6"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207C9" w14:paraId="11A17EC7" w14:textId="77777777" w:rsidTr="005A243C">
        <w:tc>
          <w:tcPr>
            <w:tcW w:w="1413" w:type="dxa"/>
            <w:vAlign w:val="center"/>
          </w:tcPr>
          <w:p w14:paraId="3854A6D5"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14:paraId="229107E8"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14:paraId="30E9108C" w14:textId="2FDA514D"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14:paraId="5F2B0D13"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207C9" w14:paraId="0FB9E53D" w14:textId="77777777" w:rsidTr="005A243C">
        <w:tc>
          <w:tcPr>
            <w:tcW w:w="1413" w:type="dxa"/>
            <w:vAlign w:val="center"/>
          </w:tcPr>
          <w:p w14:paraId="7B8948D8"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14:paraId="5CBC7B48"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14:paraId="45D259E3" w14:textId="3CCEBCD4"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14:paraId="77CD0807"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207C9" w14:paraId="214ABEED" w14:textId="77777777" w:rsidTr="005A243C">
        <w:tc>
          <w:tcPr>
            <w:tcW w:w="1413" w:type="dxa"/>
            <w:vAlign w:val="center"/>
          </w:tcPr>
          <w:p w14:paraId="699C0FD4"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14:paraId="23181A79"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14:paraId="6EBC615B" w14:textId="3A31850C"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14:paraId="4A61B432" w14:textId="77777777"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207C9" w14:paraId="5D8E7A71" w14:textId="77777777" w:rsidTr="005A243C">
        <w:tc>
          <w:tcPr>
            <w:tcW w:w="1413" w:type="dxa"/>
            <w:vAlign w:val="center"/>
          </w:tcPr>
          <w:p w14:paraId="4B8B5EFE" w14:textId="77777777" w:rsidR="004207C9" w:rsidRPr="002950F2" w:rsidRDefault="004207C9" w:rsidP="00B44B64">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14:paraId="3CC80865" w14:textId="77777777" w:rsidR="004207C9" w:rsidRPr="002950F2" w:rsidRDefault="004207C9" w:rsidP="00B44B64">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14:paraId="60F6E787" w14:textId="13BED800" w:rsidR="004207C9" w:rsidRPr="002950F2" w:rsidRDefault="004207C9" w:rsidP="00B44B6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DF01B8">
              <w:rPr>
                <w:rFonts w:ascii="Arial" w:eastAsia="Times New Roman" w:hAnsi="Arial" w:cs="Arial"/>
                <w:bCs/>
                <w:color w:val="404040" w:themeColor="text1" w:themeTint="BF"/>
                <w:sz w:val="20"/>
              </w:rPr>
            </w:r>
            <w:r w:rsidR="00DF01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14:paraId="22DEEF49" w14:textId="77777777" w:rsidR="004207C9" w:rsidRPr="002950F2" w:rsidRDefault="004207C9" w:rsidP="00B44B64">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bl>
    <w:p w14:paraId="1C78FD19" w14:textId="77777777" w:rsidR="004207C9" w:rsidRPr="003D0C18" w:rsidRDefault="004207C9" w:rsidP="005C5B54">
      <w:pPr>
        <w:spacing w:after="120"/>
        <w:rPr>
          <w:rFonts w:ascii="Arial" w:eastAsia="Times New Roman" w:hAnsi="Arial" w:cs="Arial"/>
          <w:bCs/>
          <w:color w:val="404040" w:themeColor="text1" w:themeTint="BF"/>
          <w:sz w:val="22"/>
        </w:rPr>
      </w:pPr>
    </w:p>
    <w:p w14:paraId="79B8FF30" w14:textId="223900CF" w:rsidR="00B04B7F" w:rsidRDefault="00B04B7F" w:rsidP="00A14E8E">
      <w:pPr>
        <w:spacing w:before="120" w:after="120" w:line="288" w:lineRule="auto"/>
        <w:rPr>
          <w:rFonts w:ascii="Arial" w:eastAsia="Times New Roman" w:hAnsi="Arial" w:cs="Arial"/>
          <w:bCs/>
          <w:color w:val="404040" w:themeColor="text1" w:themeTint="BF"/>
          <w:sz w:val="22"/>
        </w:rPr>
      </w:pPr>
      <w:r>
        <w:rPr>
          <w:rFonts w:ascii="Arial" w:eastAsia="Times New Roman" w:hAnsi="Arial" w:cs="Arial"/>
          <w:b/>
          <w:color w:val="404040" w:themeColor="text1" w:themeTint="BF"/>
          <w:sz w:val="22"/>
        </w:rPr>
        <w:t xml:space="preserve">Did </w:t>
      </w:r>
      <w:r w:rsidR="00536E92" w:rsidRPr="00A14E8E">
        <w:rPr>
          <w:rFonts w:ascii="Arial" w:eastAsia="Times New Roman" w:hAnsi="Arial" w:cs="Arial"/>
          <w:b/>
          <w:color w:val="404040" w:themeColor="text1" w:themeTint="BF"/>
          <w:sz w:val="22"/>
        </w:rPr>
        <w:t xml:space="preserve">any incidental non-conformities </w:t>
      </w:r>
      <w:r>
        <w:rPr>
          <w:rFonts w:ascii="Arial" w:eastAsia="Times New Roman" w:hAnsi="Arial" w:cs="Arial"/>
          <w:b/>
          <w:color w:val="404040" w:themeColor="text1" w:themeTint="BF"/>
          <w:sz w:val="22"/>
        </w:rPr>
        <w:t>(as noted above) also</w:t>
      </w:r>
      <w:r w:rsidRPr="00A14E8E">
        <w:rPr>
          <w:rFonts w:ascii="Arial" w:eastAsia="Times New Roman" w:hAnsi="Arial" w:cs="Arial"/>
          <w:b/>
          <w:color w:val="404040" w:themeColor="text1" w:themeTint="BF"/>
          <w:sz w:val="22"/>
        </w:rPr>
        <w:t xml:space="preserve"> occur during the </w:t>
      </w:r>
      <w:r w:rsidRPr="00A14E8E">
        <w:rPr>
          <w:rFonts w:ascii="Arial" w:eastAsia="Times New Roman" w:hAnsi="Arial" w:cs="Arial"/>
          <w:b/>
          <w:color w:val="404040" w:themeColor="text1" w:themeTint="BF"/>
          <w:sz w:val="22"/>
          <w:u w:val="single"/>
        </w:rPr>
        <w:t>previous</w:t>
      </w:r>
      <w:r w:rsidRPr="00A14E8E">
        <w:rPr>
          <w:rFonts w:ascii="Arial" w:eastAsia="Times New Roman" w:hAnsi="Arial" w:cs="Arial"/>
          <w:b/>
          <w:color w:val="404040" w:themeColor="text1" w:themeTint="BF"/>
          <w:sz w:val="22"/>
        </w:rPr>
        <w:t xml:space="preserve"> assessment for this PU?</w:t>
      </w:r>
      <w:r>
        <w:rPr>
          <w:rFonts w:ascii="Arial" w:eastAsia="Times New Roman" w:hAnsi="Arial" w:cs="Arial"/>
          <w:bCs/>
          <w:color w:val="404040" w:themeColor="text1" w:themeTint="BF"/>
          <w:sz w:val="22"/>
        </w:rPr>
        <w:t xml:space="preserve"> If </w:t>
      </w:r>
      <w:proofErr w:type="gramStart"/>
      <w:r>
        <w:rPr>
          <w:rFonts w:ascii="Arial" w:eastAsia="Times New Roman" w:hAnsi="Arial" w:cs="Arial"/>
          <w:bCs/>
          <w:color w:val="404040" w:themeColor="text1" w:themeTint="BF"/>
          <w:sz w:val="22"/>
        </w:rPr>
        <w:t>so</w:t>
      </w:r>
      <w:proofErr w:type="gramEnd"/>
      <w:r>
        <w:rPr>
          <w:rFonts w:ascii="Arial" w:eastAsia="Times New Roman" w:hAnsi="Arial" w:cs="Arial"/>
          <w:bCs/>
          <w:color w:val="404040" w:themeColor="text1" w:themeTint="BF"/>
          <w:sz w:val="22"/>
        </w:rPr>
        <w:t xml:space="preserve"> please indicate this in the table below.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DF01B8">
        <w:rPr>
          <w:rFonts w:ascii="Arial" w:eastAsia="Times New Roman" w:hAnsi="Arial" w:cs="Arial"/>
          <w:bCs/>
          <w:color w:val="404040" w:themeColor="text1" w:themeTint="BF"/>
          <w:sz w:val="22"/>
        </w:rPr>
      </w:r>
      <w:r w:rsidR="00DF01B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Pr>
          <w:rFonts w:ascii="Arial" w:eastAsia="Times New Roman" w:hAnsi="Arial" w:cs="Arial"/>
          <w:bCs/>
          <w:color w:val="404040" w:themeColor="text1" w:themeTint="BF"/>
          <w:sz w:val="22"/>
        </w:rPr>
        <w:t xml:space="preserve"> – please provide details below</w:t>
      </w:r>
      <w:r w:rsidRPr="003D0C18">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DF01B8">
        <w:rPr>
          <w:rFonts w:ascii="Arial" w:eastAsia="Times New Roman" w:hAnsi="Arial" w:cs="Arial"/>
          <w:bCs/>
          <w:color w:val="404040" w:themeColor="text1" w:themeTint="BF"/>
          <w:sz w:val="22"/>
        </w:rPr>
      </w:r>
      <w:r w:rsidR="00DF01B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p>
    <w:p w14:paraId="09BE3B17" w14:textId="5F7C7470" w:rsidR="00B04B7F" w:rsidRDefault="00B04B7F" w:rsidP="005C5B54">
      <w:pPr>
        <w:spacing w:after="120"/>
        <w:rPr>
          <w:rFonts w:ascii="Arial" w:eastAsia="Times New Roman" w:hAnsi="Arial" w:cs="Arial"/>
          <w:bCs/>
          <w:color w:val="404040" w:themeColor="text1" w:themeTint="BF"/>
          <w:sz w:val="22"/>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Pr>
          <w:rFonts w:ascii="Arial" w:eastAsia="Times New Roman" w:hAnsi="Arial" w:cs="Arial"/>
          <w:bCs/>
          <w:color w:val="404040" w:themeColor="text1" w:themeTint="BF"/>
          <w:sz w:val="20"/>
          <w:szCs w:val="28"/>
        </w:rPr>
        <w:tab/>
      </w:r>
    </w:p>
    <w:p w14:paraId="105832F7" w14:textId="0CC33BA9" w:rsidR="00B04B7F" w:rsidRPr="003D0C18" w:rsidRDefault="00B04B7F" w:rsidP="00A14E8E">
      <w:pPr>
        <w:spacing w:after="120" w:line="240" w:lineRule="auto"/>
        <w:rPr>
          <w:rFonts w:ascii="Arial" w:eastAsia="Times New Roman" w:hAnsi="Arial" w:cs="Arial"/>
          <w:bCs/>
          <w:color w:val="404040" w:themeColor="text1" w:themeTint="BF"/>
          <w:sz w:val="22"/>
        </w:rPr>
      </w:pPr>
      <w:r w:rsidRPr="00A14E8E">
        <w:rPr>
          <w:rFonts w:ascii="Arial" w:eastAsia="Times New Roman" w:hAnsi="Arial" w:cs="Arial"/>
          <w:bCs/>
          <w:i/>
          <w:iCs/>
          <w:color w:val="404040" w:themeColor="text1" w:themeTint="BF"/>
          <w:sz w:val="20"/>
          <w:szCs w:val="20"/>
        </w:rPr>
        <w:t>Note that under BCI assurance procedures, incidental NCs that re-occur are generally escalated to Systemic non-conformities, unless there is clear evidence that the PU has made significant progress to address the issue, or the NC relates to a separate finding (under the same indicator)</w:t>
      </w:r>
      <w:r w:rsidRPr="00A14E8E">
        <w:rPr>
          <w:rFonts w:ascii="Arial" w:eastAsia="Times New Roman" w:hAnsi="Arial" w:cs="Arial"/>
          <w:bCs/>
          <w:i/>
          <w:iCs/>
          <w:color w:val="404040" w:themeColor="text1" w:themeTint="BF"/>
          <w:sz w:val="18"/>
          <w:szCs w:val="24"/>
        </w:rPr>
        <w:t xml:space="preserve">   </w:t>
      </w:r>
      <w:bookmarkEnd w:id="16"/>
    </w:p>
    <w:p w14:paraId="18273D1E" w14:textId="77777777" w:rsidR="00B04B7F" w:rsidRDefault="00B04B7F" w:rsidP="00997406">
      <w:pPr>
        <w:spacing w:after="120"/>
        <w:rPr>
          <w:rFonts w:ascii="Arial" w:eastAsia="Times New Roman" w:hAnsi="Arial" w:cs="Arial"/>
          <w:b/>
          <w:bCs/>
          <w:color w:val="3C3B3B"/>
          <w:sz w:val="22"/>
        </w:rPr>
      </w:pPr>
    </w:p>
    <w:p w14:paraId="49F3A8B0" w14:textId="7F987E03" w:rsidR="00997406" w:rsidRPr="00A61929" w:rsidRDefault="00997406" w:rsidP="00997406">
      <w:pPr>
        <w:spacing w:after="120"/>
        <w:rPr>
          <w:rFonts w:ascii="Arial" w:eastAsia="Times New Roman" w:hAnsi="Arial" w:cs="Arial"/>
          <w:b/>
          <w:bCs/>
          <w:color w:val="3C3B3B"/>
          <w:sz w:val="22"/>
        </w:rPr>
      </w:pPr>
      <w:r w:rsidRPr="00A61929">
        <w:rPr>
          <w:rFonts w:ascii="Arial" w:eastAsia="Times New Roman" w:hAnsi="Arial" w:cs="Arial"/>
          <w:b/>
          <w:bCs/>
          <w:color w:val="3C3B3B"/>
          <w:sz w:val="22"/>
        </w:rPr>
        <w:lastRenderedPageBreak/>
        <w:t>Improvement Recommendations</w:t>
      </w:r>
    </w:p>
    <w:p w14:paraId="056F4A00" w14:textId="3DCFE81A" w:rsidR="00484516" w:rsidRDefault="003E5774" w:rsidP="00484516">
      <w:pPr>
        <w:pStyle w:val="BodyText"/>
        <w:rPr>
          <w:color w:val="3C3B3B"/>
          <w:sz w:val="22"/>
        </w:rPr>
      </w:pPr>
      <w:r w:rsidRPr="003E5774">
        <w:rPr>
          <w:color w:val="3C3B3B"/>
          <w:sz w:val="22"/>
        </w:rPr>
        <w:t>Please list any indicators with the grading of 'compliant with observation' and provide any opportunities for improvement that do not directly link to the finding description. This section is optional but is intended to help farmers and IPs identify best practices and areas for continuous improvement.</w:t>
      </w:r>
    </w:p>
    <w:p w14:paraId="6C07FEAA" w14:textId="77777777" w:rsidR="003E5774" w:rsidRDefault="003E5774" w:rsidP="00484516">
      <w:pPr>
        <w:pStyle w:val="BodyText"/>
        <w:rPr>
          <w:sz w:val="22"/>
        </w:rPr>
      </w:pPr>
    </w:p>
    <w:tbl>
      <w:tblPr>
        <w:tblStyle w:val="TableGrid"/>
        <w:tblW w:w="13745" w:type="dxa"/>
        <w:tblLook w:val="04A0" w:firstRow="1" w:lastRow="0" w:firstColumn="1" w:lastColumn="0" w:noHBand="0" w:noVBand="1"/>
      </w:tblPr>
      <w:tblGrid>
        <w:gridCol w:w="1413"/>
        <w:gridCol w:w="3402"/>
        <w:gridCol w:w="3685"/>
        <w:gridCol w:w="5245"/>
      </w:tblGrid>
      <w:tr w:rsidR="00484516" w14:paraId="356819AA" w14:textId="77777777" w:rsidTr="005A243C">
        <w:trPr>
          <w:trHeight w:val="499"/>
          <w:tblHeader/>
        </w:trPr>
        <w:tc>
          <w:tcPr>
            <w:tcW w:w="1413" w:type="dxa"/>
            <w:shd w:val="clear" w:color="auto" w:fill="D9D9D9" w:themeFill="background1" w:themeFillShade="D9"/>
          </w:tcPr>
          <w:p w14:paraId="1976A60A" w14:textId="77777777" w:rsidR="00484516" w:rsidRPr="002950F2" w:rsidRDefault="00484516" w:rsidP="005A243C">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No. </w:t>
            </w:r>
          </w:p>
        </w:tc>
        <w:tc>
          <w:tcPr>
            <w:tcW w:w="3402" w:type="dxa"/>
            <w:shd w:val="clear" w:color="auto" w:fill="D9D9D9" w:themeFill="background1" w:themeFillShade="D9"/>
          </w:tcPr>
          <w:p w14:paraId="77CC7E68" w14:textId="77777777" w:rsidR="00484516" w:rsidRPr="002950F2" w:rsidRDefault="00484516" w:rsidP="005A243C">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w:t>
            </w:r>
            <w:r w:rsidRPr="002950F2">
              <w:rPr>
                <w:rFonts w:ascii="Arial" w:eastAsia="Times New Roman" w:hAnsi="Arial" w:cs="Arial"/>
                <w:b/>
                <w:bCs/>
                <w:color w:val="404040" w:themeColor="text1" w:themeTint="BF"/>
                <w:sz w:val="20"/>
              </w:rPr>
              <w:t>Description</w:t>
            </w:r>
          </w:p>
        </w:tc>
        <w:tc>
          <w:tcPr>
            <w:tcW w:w="3685" w:type="dxa"/>
            <w:shd w:val="clear" w:color="auto" w:fill="D9D9D9" w:themeFill="background1" w:themeFillShade="D9"/>
          </w:tcPr>
          <w:p w14:paraId="7B1A657F" w14:textId="77777777" w:rsidR="00484516" w:rsidRPr="002950F2" w:rsidRDefault="00484516" w:rsidP="005A243C">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c>
          <w:tcPr>
            <w:tcW w:w="5245" w:type="dxa"/>
            <w:shd w:val="clear" w:color="auto" w:fill="D9D9D9" w:themeFill="background1" w:themeFillShade="D9"/>
          </w:tcPr>
          <w:p w14:paraId="3EB4B3F2" w14:textId="77777777" w:rsidR="00484516" w:rsidRPr="00A61929" w:rsidRDefault="00484516" w:rsidP="005A243C">
            <w:pPr>
              <w:jc w:val="left"/>
              <w:rPr>
                <w:rFonts w:ascii="Arial" w:eastAsia="Times New Roman" w:hAnsi="Arial" w:cs="Arial"/>
                <w:b/>
                <w:bCs/>
                <w:color w:val="3C3B3B"/>
                <w:sz w:val="20"/>
                <w:szCs w:val="20"/>
              </w:rPr>
            </w:pPr>
            <w:r w:rsidRPr="00A61929">
              <w:rPr>
                <w:rFonts w:ascii="Arial" w:hAnsi="Arial" w:cs="Arial"/>
                <w:b/>
                <w:color w:val="3C3B3B"/>
                <w:sz w:val="20"/>
                <w:szCs w:val="20"/>
              </w:rPr>
              <w:t>Recommendations for Improvement</w:t>
            </w:r>
          </w:p>
        </w:tc>
      </w:tr>
      <w:tr w:rsidR="00484516" w14:paraId="5919736B" w14:textId="77777777" w:rsidTr="005A243C">
        <w:tc>
          <w:tcPr>
            <w:tcW w:w="1413" w:type="dxa"/>
          </w:tcPr>
          <w:p w14:paraId="75AD64EC"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14:paraId="1805AD98" w14:textId="77777777" w:rsidR="00484516" w:rsidRPr="002950F2" w:rsidRDefault="00484516" w:rsidP="005A243C">
            <w:pPr>
              <w:spacing w:before="80" w:after="80"/>
              <w:jc w:val="left"/>
              <w:rPr>
                <w:rFonts w:ascii="Arial" w:eastAsia="Times New Roman" w:hAnsi="Arial" w:cs="Arial"/>
                <w:bCs/>
                <w:color w:val="404040" w:themeColor="text1" w:themeTint="BF"/>
                <w:sz w:val="20"/>
                <w:szCs w:val="28"/>
              </w:rPr>
            </w:pPr>
          </w:p>
        </w:tc>
        <w:tc>
          <w:tcPr>
            <w:tcW w:w="3685" w:type="dxa"/>
          </w:tcPr>
          <w:p w14:paraId="2CE15D70"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245" w:type="dxa"/>
          </w:tcPr>
          <w:p w14:paraId="5CCA5486"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484516" w14:paraId="0A35C904" w14:textId="77777777" w:rsidTr="005A243C">
        <w:tc>
          <w:tcPr>
            <w:tcW w:w="1413" w:type="dxa"/>
          </w:tcPr>
          <w:p w14:paraId="406DA870"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14:paraId="49E39EFD" w14:textId="77777777" w:rsidR="00484516" w:rsidRPr="002950F2" w:rsidRDefault="00484516" w:rsidP="005A243C">
            <w:pPr>
              <w:spacing w:before="80" w:after="80"/>
              <w:jc w:val="left"/>
              <w:rPr>
                <w:rFonts w:ascii="Arial" w:eastAsia="Times New Roman" w:hAnsi="Arial" w:cs="Arial"/>
                <w:bCs/>
                <w:color w:val="404040" w:themeColor="text1" w:themeTint="BF"/>
                <w:sz w:val="20"/>
                <w:szCs w:val="28"/>
              </w:rPr>
            </w:pPr>
          </w:p>
        </w:tc>
        <w:tc>
          <w:tcPr>
            <w:tcW w:w="3685" w:type="dxa"/>
          </w:tcPr>
          <w:p w14:paraId="3C5722A2"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14:paraId="75D868B4"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84516" w14:paraId="05695D34" w14:textId="77777777" w:rsidTr="005A243C">
        <w:tc>
          <w:tcPr>
            <w:tcW w:w="1413" w:type="dxa"/>
          </w:tcPr>
          <w:p w14:paraId="4C6D493D"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14:paraId="179F7823" w14:textId="77777777" w:rsidR="00484516" w:rsidRPr="002950F2" w:rsidRDefault="00484516" w:rsidP="005A243C">
            <w:pPr>
              <w:spacing w:before="80" w:after="80"/>
              <w:jc w:val="left"/>
              <w:rPr>
                <w:rFonts w:ascii="Arial" w:eastAsia="Times New Roman" w:hAnsi="Arial" w:cs="Arial"/>
                <w:bCs/>
                <w:color w:val="404040" w:themeColor="text1" w:themeTint="BF"/>
                <w:sz w:val="20"/>
                <w:szCs w:val="28"/>
              </w:rPr>
            </w:pPr>
          </w:p>
        </w:tc>
        <w:tc>
          <w:tcPr>
            <w:tcW w:w="3685" w:type="dxa"/>
          </w:tcPr>
          <w:p w14:paraId="5BD09B6C"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14:paraId="6CE76DBA"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84516" w14:paraId="24E6D61C" w14:textId="77777777" w:rsidTr="005A243C">
        <w:tc>
          <w:tcPr>
            <w:tcW w:w="1413" w:type="dxa"/>
          </w:tcPr>
          <w:p w14:paraId="36294545"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14:paraId="68533670" w14:textId="77777777" w:rsidR="00484516" w:rsidRPr="002950F2" w:rsidRDefault="00484516" w:rsidP="005A243C">
            <w:pPr>
              <w:spacing w:before="80" w:after="80"/>
              <w:jc w:val="left"/>
              <w:rPr>
                <w:rFonts w:ascii="Arial" w:eastAsia="Times New Roman" w:hAnsi="Arial" w:cs="Arial"/>
                <w:bCs/>
                <w:color w:val="404040" w:themeColor="text1" w:themeTint="BF"/>
                <w:sz w:val="20"/>
                <w:szCs w:val="28"/>
              </w:rPr>
            </w:pPr>
          </w:p>
        </w:tc>
        <w:tc>
          <w:tcPr>
            <w:tcW w:w="3685" w:type="dxa"/>
          </w:tcPr>
          <w:p w14:paraId="5B5C66BD"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14:paraId="02DE4AC3"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84516" w14:paraId="30A9CE83" w14:textId="77777777" w:rsidTr="005A243C">
        <w:tc>
          <w:tcPr>
            <w:tcW w:w="1413" w:type="dxa"/>
            <w:vAlign w:val="center"/>
          </w:tcPr>
          <w:p w14:paraId="46B0BDA6"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14:paraId="0568731B" w14:textId="77777777" w:rsidR="00484516" w:rsidRPr="002950F2" w:rsidRDefault="00484516" w:rsidP="005A243C">
            <w:pPr>
              <w:spacing w:before="80" w:after="80"/>
              <w:jc w:val="left"/>
              <w:rPr>
                <w:rFonts w:ascii="Arial" w:eastAsia="Times New Roman" w:hAnsi="Arial" w:cs="Arial"/>
                <w:bCs/>
                <w:color w:val="404040" w:themeColor="text1" w:themeTint="BF"/>
                <w:sz w:val="20"/>
                <w:szCs w:val="28"/>
              </w:rPr>
            </w:pPr>
          </w:p>
        </w:tc>
        <w:tc>
          <w:tcPr>
            <w:tcW w:w="3685" w:type="dxa"/>
            <w:vAlign w:val="center"/>
          </w:tcPr>
          <w:p w14:paraId="13149892"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14:paraId="182DD0A3"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84516" w14:paraId="0EC6F386" w14:textId="77777777" w:rsidTr="005A243C">
        <w:tc>
          <w:tcPr>
            <w:tcW w:w="1413" w:type="dxa"/>
            <w:vAlign w:val="center"/>
          </w:tcPr>
          <w:p w14:paraId="7D64547F"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14:paraId="0D0A9555" w14:textId="77777777" w:rsidR="00484516" w:rsidRPr="002950F2" w:rsidRDefault="00484516" w:rsidP="005A243C">
            <w:pPr>
              <w:spacing w:before="80" w:after="80"/>
              <w:jc w:val="left"/>
              <w:rPr>
                <w:rFonts w:ascii="Arial" w:eastAsia="Times New Roman" w:hAnsi="Arial" w:cs="Arial"/>
                <w:bCs/>
                <w:color w:val="404040" w:themeColor="text1" w:themeTint="BF"/>
                <w:sz w:val="20"/>
                <w:szCs w:val="28"/>
              </w:rPr>
            </w:pPr>
          </w:p>
        </w:tc>
        <w:tc>
          <w:tcPr>
            <w:tcW w:w="3685" w:type="dxa"/>
            <w:vAlign w:val="center"/>
          </w:tcPr>
          <w:p w14:paraId="6A0FA7D5"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14:paraId="75A67AEE"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84516" w14:paraId="1A4AE752" w14:textId="77777777" w:rsidTr="005A243C">
        <w:tc>
          <w:tcPr>
            <w:tcW w:w="1413" w:type="dxa"/>
            <w:vAlign w:val="center"/>
          </w:tcPr>
          <w:p w14:paraId="01792749"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14:paraId="1FE4D990" w14:textId="77777777" w:rsidR="00484516" w:rsidRPr="002950F2" w:rsidRDefault="00484516" w:rsidP="005A243C">
            <w:pPr>
              <w:spacing w:before="80" w:after="80"/>
              <w:jc w:val="left"/>
              <w:rPr>
                <w:rFonts w:ascii="Arial" w:eastAsia="Times New Roman" w:hAnsi="Arial" w:cs="Arial"/>
                <w:bCs/>
                <w:color w:val="404040" w:themeColor="text1" w:themeTint="BF"/>
                <w:sz w:val="20"/>
                <w:szCs w:val="28"/>
              </w:rPr>
            </w:pPr>
          </w:p>
        </w:tc>
        <w:tc>
          <w:tcPr>
            <w:tcW w:w="3685" w:type="dxa"/>
            <w:vAlign w:val="center"/>
          </w:tcPr>
          <w:p w14:paraId="297B2C14"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14:paraId="7556B42C" w14:textId="77777777" w:rsidR="00484516" w:rsidRPr="002950F2" w:rsidRDefault="00484516" w:rsidP="005A243C">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84516" w14:paraId="254F06ED" w14:textId="77777777" w:rsidTr="005A243C">
        <w:tc>
          <w:tcPr>
            <w:tcW w:w="1413" w:type="dxa"/>
            <w:vAlign w:val="center"/>
          </w:tcPr>
          <w:p w14:paraId="4699033D" w14:textId="77777777" w:rsidR="00484516" w:rsidRPr="002950F2" w:rsidRDefault="00484516" w:rsidP="005A243C">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14:paraId="771E1BD1" w14:textId="77777777" w:rsidR="00484516" w:rsidRPr="002950F2" w:rsidRDefault="00484516" w:rsidP="005A243C">
            <w:pPr>
              <w:spacing w:before="80" w:after="80"/>
              <w:jc w:val="left"/>
              <w:rPr>
                <w:rFonts w:ascii="Arial" w:eastAsia="Times New Roman" w:hAnsi="Arial" w:cs="Arial"/>
                <w:bCs/>
                <w:color w:val="404040" w:themeColor="text1" w:themeTint="BF"/>
                <w:sz w:val="20"/>
                <w:szCs w:val="28"/>
              </w:rPr>
            </w:pPr>
          </w:p>
        </w:tc>
        <w:tc>
          <w:tcPr>
            <w:tcW w:w="3685" w:type="dxa"/>
            <w:vAlign w:val="center"/>
          </w:tcPr>
          <w:p w14:paraId="591E06E7" w14:textId="77777777" w:rsidR="00484516" w:rsidRPr="002950F2" w:rsidRDefault="00484516" w:rsidP="005A243C">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14:paraId="6FFBADFF" w14:textId="77777777" w:rsidR="00484516" w:rsidRPr="002950F2" w:rsidRDefault="00484516" w:rsidP="005A243C">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bl>
    <w:p w14:paraId="208D4D5F" w14:textId="77777777" w:rsidR="00484516" w:rsidRDefault="00484516" w:rsidP="005C5B54">
      <w:pPr>
        <w:spacing w:after="120"/>
        <w:rPr>
          <w:rFonts w:ascii="Arial" w:eastAsia="Times New Roman" w:hAnsi="Arial" w:cs="Arial"/>
          <w:bCs/>
          <w:color w:val="404040" w:themeColor="text1" w:themeTint="BF"/>
          <w:sz w:val="22"/>
        </w:rPr>
      </w:pPr>
    </w:p>
    <w:p w14:paraId="59AEA4F9" w14:textId="6D2705F9" w:rsidR="00697889" w:rsidRPr="00697889" w:rsidRDefault="00697889" w:rsidP="00697889">
      <w:pPr>
        <w:pStyle w:val="Heading2"/>
        <w:rPr>
          <w:i/>
          <w:color w:val="52822F"/>
        </w:rPr>
      </w:pPr>
      <w:r>
        <w:rPr>
          <w:color w:val="52822F"/>
        </w:rPr>
        <w:t>3</w:t>
      </w:r>
      <w:r w:rsidRPr="00C134E5">
        <w:rPr>
          <w:color w:val="52822F"/>
        </w:rPr>
        <w:t xml:space="preserve">. </w:t>
      </w:r>
      <w:r>
        <w:rPr>
          <w:color w:val="52822F"/>
        </w:rPr>
        <w:t xml:space="preserve">Information collected from external sources </w:t>
      </w:r>
      <w:r w:rsidRPr="00697889">
        <w:rPr>
          <w:i/>
          <w:color w:val="52822F"/>
        </w:rPr>
        <w:t>(</w:t>
      </w:r>
      <w:r w:rsidR="00C40EEE">
        <w:rPr>
          <w:i/>
          <w:color w:val="52822F"/>
        </w:rPr>
        <w:t>R</w:t>
      </w:r>
      <w:r w:rsidRPr="00697889">
        <w:rPr>
          <w:i/>
          <w:color w:val="52822F"/>
        </w:rPr>
        <w:t>equired only for third-party verification)</w:t>
      </w:r>
    </w:p>
    <w:p w14:paraId="66DBE5D0" w14:textId="06E2C89F" w:rsidR="005C5B54" w:rsidRPr="002218A9" w:rsidRDefault="005C5B54" w:rsidP="005C5B54">
      <w:pPr>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Please detail contact information for individuals/organizations consulted, and information gathered that relates to the </w:t>
      </w:r>
      <w:r w:rsidRPr="002218A9">
        <w:rPr>
          <w:rFonts w:ascii="Arial" w:eastAsia="Times New Roman" w:hAnsi="Arial" w:cs="Arial"/>
          <w:color w:val="404040" w:themeColor="text1" w:themeTint="BF"/>
          <w:sz w:val="22"/>
        </w:rPr>
        <w:t xml:space="preserve">Better Cotton Principles and Criteria and/or farmers that have poor or good practices. </w:t>
      </w:r>
    </w:p>
    <w:p w14:paraId="1D0C3D99" w14:textId="77777777" w:rsidR="005C5B54" w:rsidRPr="002218A9" w:rsidRDefault="005C5B54" w:rsidP="005C5B54">
      <w:pPr>
        <w:spacing w:after="120"/>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Source 1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bookmarkStart w:id="20" w:name="Text21"/>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20"/>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bookmarkStart w:id="21" w:name="Text23"/>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21"/>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bookmarkStart w:id="22" w:name="Text22"/>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22"/>
    </w:p>
    <w:p w14:paraId="79A3D2AC" w14:textId="77777777" w:rsidR="005C5B54" w:rsidRPr="002218A9" w:rsidRDefault="005C5B54" w:rsidP="005C5B54">
      <w:pPr>
        <w:spacing w:after="120"/>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Source 2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p>
    <w:p w14:paraId="1CD60440" w14:textId="4C881713" w:rsidR="005C5B54" w:rsidRDefault="005C5B54" w:rsidP="005C5B54">
      <w:pPr>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Source 3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p>
    <w:bookmarkEnd w:id="17"/>
    <w:p w14:paraId="67985F4C" w14:textId="77777777" w:rsidR="005C5B54" w:rsidRDefault="005C5B54" w:rsidP="005C5B54">
      <w:pPr>
        <w:rPr>
          <w:rFonts w:ascii="Arial" w:eastAsia="Times New Roman" w:hAnsi="Arial" w:cs="Arial"/>
          <w:bCs/>
          <w:color w:val="404040" w:themeColor="text1" w:themeTint="BF"/>
          <w:sz w:val="22"/>
        </w:rPr>
        <w:sectPr w:rsidR="005C5B54" w:rsidSect="0041290B">
          <w:headerReference w:type="default" r:id="rId14"/>
          <w:pgSz w:w="16840" w:h="11900" w:orient="landscape"/>
          <w:pgMar w:top="1522" w:right="1843" w:bottom="680" w:left="1440" w:header="708" w:footer="357" w:gutter="0"/>
          <w:cols w:space="708"/>
          <w:docGrid w:linePitch="326"/>
        </w:sectPr>
      </w:pPr>
    </w:p>
    <w:p w14:paraId="25F8943D" w14:textId="58207C26" w:rsidR="00902A91" w:rsidRDefault="003940B9" w:rsidP="000E4752">
      <w:pPr>
        <w:pStyle w:val="Heading1"/>
        <w:spacing w:before="0"/>
      </w:pPr>
      <w:r>
        <w:lastRenderedPageBreak/>
        <w:t>P</w:t>
      </w:r>
      <w:r w:rsidR="00902A91" w:rsidRPr="00902A91">
        <w:t>1: Crop Protection</w:t>
      </w:r>
    </w:p>
    <w:tbl>
      <w:tblPr>
        <w:tblStyle w:val="TableGrid"/>
        <w:tblW w:w="13462" w:type="dxa"/>
        <w:tblLayout w:type="fixed"/>
        <w:tblLook w:val="04A0" w:firstRow="1" w:lastRow="0" w:firstColumn="1" w:lastColumn="0" w:noHBand="0" w:noVBand="1"/>
      </w:tblPr>
      <w:tblGrid>
        <w:gridCol w:w="4248"/>
        <w:gridCol w:w="3118"/>
        <w:gridCol w:w="6096"/>
      </w:tblGrid>
      <w:tr w:rsidR="00C134E5" w14:paraId="2DD873B0" w14:textId="08A73E60" w:rsidTr="007C11A9">
        <w:trPr>
          <w:trHeight w:val="274"/>
          <w:tblHeader/>
        </w:trPr>
        <w:tc>
          <w:tcPr>
            <w:tcW w:w="4248" w:type="dxa"/>
            <w:shd w:val="clear" w:color="auto" w:fill="C5E0B3" w:themeFill="accent6" w:themeFillTint="66"/>
            <w:vAlign w:val="center"/>
          </w:tcPr>
          <w:p w14:paraId="2C707D24" w14:textId="77777777" w:rsidR="00C134E5" w:rsidRPr="00530A94" w:rsidRDefault="00C134E5" w:rsidP="00AB3CEA">
            <w:pPr>
              <w:pStyle w:val="BCIBodyCopy"/>
              <w:spacing w:before="40" w:after="40"/>
              <w:rPr>
                <w:b/>
                <w:sz w:val="20"/>
              </w:rPr>
            </w:pPr>
            <w:r w:rsidRPr="00530A94">
              <w:rPr>
                <w:b/>
                <w:sz w:val="20"/>
              </w:rPr>
              <w:t>Indicator No.</w:t>
            </w:r>
          </w:p>
        </w:tc>
        <w:tc>
          <w:tcPr>
            <w:tcW w:w="3118" w:type="dxa"/>
            <w:shd w:val="clear" w:color="auto" w:fill="C5E0B3" w:themeFill="accent6" w:themeFillTint="66"/>
            <w:vAlign w:val="center"/>
          </w:tcPr>
          <w:p w14:paraId="31F20C8E" w14:textId="7A669CD4" w:rsidR="00C134E5" w:rsidRPr="00530A94" w:rsidRDefault="00C134E5" w:rsidP="00AB3CEA">
            <w:pPr>
              <w:pStyle w:val="BCIBodyCopy"/>
              <w:spacing w:before="40" w:after="40"/>
              <w:rPr>
                <w:b/>
                <w:sz w:val="20"/>
              </w:rPr>
            </w:pPr>
            <w:r>
              <w:rPr>
                <w:b/>
                <w:sz w:val="20"/>
              </w:rPr>
              <w:t>Grading</w:t>
            </w:r>
          </w:p>
        </w:tc>
        <w:tc>
          <w:tcPr>
            <w:tcW w:w="6096" w:type="dxa"/>
            <w:shd w:val="clear" w:color="auto" w:fill="C5E0B3" w:themeFill="accent6" w:themeFillTint="66"/>
          </w:tcPr>
          <w:p w14:paraId="1310A2F3" w14:textId="2D3C9149" w:rsidR="00C134E5" w:rsidRDefault="00C134E5" w:rsidP="00AB3CEA">
            <w:pPr>
              <w:pStyle w:val="BCIBodyCopy"/>
              <w:spacing w:before="40" w:after="40"/>
              <w:rPr>
                <w:b/>
                <w:sz w:val="20"/>
              </w:rPr>
            </w:pPr>
            <w:r>
              <w:rPr>
                <w:b/>
                <w:sz w:val="20"/>
              </w:rPr>
              <w:t>Specific Evidence/ Comments</w:t>
            </w:r>
          </w:p>
        </w:tc>
      </w:tr>
      <w:tr w:rsidR="00C134E5" w14:paraId="4678C3AE" w14:textId="0047EEFE" w:rsidTr="007C11A9">
        <w:trPr>
          <w:trHeight w:val="3917"/>
        </w:trPr>
        <w:tc>
          <w:tcPr>
            <w:tcW w:w="4248" w:type="dxa"/>
            <w:shd w:val="clear" w:color="auto" w:fill="F2F2F2" w:themeFill="background1" w:themeFillShade="F2"/>
          </w:tcPr>
          <w:p w14:paraId="14B7B28A" w14:textId="1E007AEC" w:rsidR="00C134E5" w:rsidRPr="00313972" w:rsidRDefault="00C134E5"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14:paraId="63DAE114" w14:textId="5392B784" w:rsidR="00C134E5" w:rsidRPr="00AB3CEA" w:rsidRDefault="00C134E5" w:rsidP="008C4D0B">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1.1.1</w:t>
            </w:r>
            <w:r>
              <w:rPr>
                <w:rFonts w:cs="Arial"/>
                <w:color w:val="404040" w:themeColor="text1" w:themeTint="BF"/>
                <w:sz w:val="20"/>
                <w:szCs w:val="20"/>
              </w:rPr>
              <w:t xml:space="preserve"> </w:t>
            </w:r>
            <w:r w:rsidRPr="00AB3CEA">
              <w:rPr>
                <w:rFonts w:cs="Arial"/>
                <w:color w:val="404040" w:themeColor="text1" w:themeTint="BF"/>
                <w:sz w:val="20"/>
                <w:szCs w:val="20"/>
              </w:rPr>
              <w:t>A locally adapted and time-bound plan, based on agro-ecosystem analysis and which identifies appropriate specific practices to implement the five components of Integrated Pest Management, is established.</w:t>
            </w:r>
          </w:p>
          <w:p w14:paraId="0DF2CFBD" w14:textId="77777777" w:rsidR="00C134E5" w:rsidRPr="00AB3CEA" w:rsidRDefault="00C134E5" w:rsidP="00AB3CEA">
            <w:pPr>
              <w:pStyle w:val="BCIBodyCopy"/>
              <w:spacing w:before="40" w:after="40"/>
              <w:ind w:left="600"/>
              <w:rPr>
                <w:rFonts w:cs="Arial"/>
                <w:color w:val="404040" w:themeColor="text1" w:themeTint="BF"/>
                <w:sz w:val="20"/>
                <w:szCs w:val="20"/>
              </w:rPr>
            </w:pPr>
          </w:p>
          <w:p w14:paraId="5EF9BAAB" w14:textId="77777777" w:rsidR="00C134E5" w:rsidRPr="00AB3CEA" w:rsidRDefault="00C134E5"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[Reference to Criterion 1.1 The Producer must adopt an Integrated Pest Management Programme that includes all of the following principles: </w:t>
            </w:r>
          </w:p>
          <w:p w14:paraId="2D7B1C5F" w14:textId="77777777" w:rsidR="00C134E5" w:rsidRPr="00AB3CEA" w:rsidRDefault="00C134E5"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 growing a healthy crop;</w:t>
            </w:r>
          </w:p>
          <w:p w14:paraId="66FC31B7" w14:textId="77777777" w:rsidR="00C134E5" w:rsidRPr="00AB3CEA" w:rsidRDefault="00C134E5"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 (ii) preventing the build-up of pest populations and of the spread of disease;</w:t>
            </w:r>
          </w:p>
          <w:p w14:paraId="740C2513" w14:textId="77777777" w:rsidR="00C134E5" w:rsidRPr="00AB3CEA" w:rsidRDefault="00C134E5"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(iii) preserving and enhancing populations of beneficial organisms;</w:t>
            </w:r>
          </w:p>
          <w:p w14:paraId="10F743D0" w14:textId="77777777" w:rsidR="00C134E5" w:rsidRPr="00AB3CEA" w:rsidRDefault="00C134E5"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(iv) regular field observations of the crop health and key pest and beneficial insects;</w:t>
            </w:r>
          </w:p>
          <w:p w14:paraId="78F14A6A" w14:textId="77777777" w:rsidR="00C134E5" w:rsidRPr="00AB3CEA" w:rsidRDefault="00C134E5" w:rsidP="00AB3CEA">
            <w:pPr>
              <w:pStyle w:val="BCIBodyCopy"/>
              <w:spacing w:before="40" w:after="40"/>
              <w:rPr>
                <w:rFonts w:cs="Arial"/>
                <w:color w:val="404040" w:themeColor="text1" w:themeTint="BF"/>
                <w:sz w:val="20"/>
                <w:szCs w:val="20"/>
              </w:rPr>
            </w:pPr>
            <w:r w:rsidRPr="00AB3CEA">
              <w:rPr>
                <w:rFonts w:cs="Arial"/>
                <w:i/>
                <w:color w:val="404040" w:themeColor="text1" w:themeTint="BF"/>
                <w:sz w:val="18"/>
                <w:szCs w:val="20"/>
              </w:rPr>
              <w:t>(v) managing resistance.]</w:t>
            </w:r>
          </w:p>
        </w:tc>
        <w:tc>
          <w:tcPr>
            <w:tcW w:w="3118" w:type="dxa"/>
          </w:tcPr>
          <w:p w14:paraId="6EE60718"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9AB03EE"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0C27DA2"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0F659102" w14:textId="405A5DDC" w:rsidR="00C134E5" w:rsidRPr="008C4D0B" w:rsidRDefault="007C11A9" w:rsidP="007C11A9">
            <w:pPr>
              <w:pStyle w:val="BCIBodyCopy"/>
              <w:spacing w:beforeLines="40" w:before="96" w:afterLines="40" w:after="96"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2A827EA" w14:textId="6417D0F0" w:rsidR="00C134E5" w:rsidRDefault="00C134E5" w:rsidP="004B0EB0">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43A813AD" w14:textId="68102B33" w:rsidTr="007C11A9">
        <w:trPr>
          <w:trHeight w:val="2595"/>
        </w:trPr>
        <w:tc>
          <w:tcPr>
            <w:tcW w:w="4248" w:type="dxa"/>
            <w:shd w:val="clear" w:color="auto" w:fill="F2F2F2" w:themeFill="background1" w:themeFillShade="F2"/>
          </w:tcPr>
          <w:p w14:paraId="38B3759C" w14:textId="624470FE" w:rsidR="00C134E5" w:rsidRPr="00AB3CEA" w:rsidRDefault="00C134E5"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21F7CEC4" w14:textId="3A5EA106" w:rsidR="00C134E5" w:rsidRPr="00AB3CEA" w:rsidRDefault="00C134E5"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1.1.3</w:t>
            </w:r>
            <w:r w:rsidRPr="00AB3CEA">
              <w:rPr>
                <w:rFonts w:cs="Arial"/>
                <w:color w:val="404040" w:themeColor="text1" w:themeTint="BF"/>
                <w:sz w:val="20"/>
                <w:szCs w:val="20"/>
              </w:rPr>
              <w:t xml:space="preserve"> A timeline for implementing the 5 components of the Integrated Pest Management plan is established.</w:t>
            </w:r>
          </w:p>
        </w:tc>
        <w:tc>
          <w:tcPr>
            <w:tcW w:w="3118" w:type="dxa"/>
          </w:tcPr>
          <w:p w14:paraId="12C44B06"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F7ED729"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010F94B"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42AB60A9" w14:textId="76386AF7" w:rsidR="00C134E5" w:rsidRPr="008C4D0B" w:rsidRDefault="007C11A9" w:rsidP="007C11A9">
            <w:pPr>
              <w:pStyle w:val="BCIBodyCopy"/>
              <w:spacing w:before="40" w:after="8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4F564108" w14:textId="00B784B3" w:rsidR="00C134E5" w:rsidRDefault="00C134E5" w:rsidP="00AB3CEA">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76DAE3FF" w14:textId="3B09B343" w:rsidTr="002D4B1C">
        <w:trPr>
          <w:trHeight w:val="2080"/>
        </w:trPr>
        <w:tc>
          <w:tcPr>
            <w:tcW w:w="4248" w:type="dxa"/>
            <w:shd w:val="clear" w:color="auto" w:fill="F2F2F2" w:themeFill="background1" w:themeFillShade="F2"/>
          </w:tcPr>
          <w:p w14:paraId="4A871E5C" w14:textId="2600C6C7"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14:paraId="146E1E4B" w14:textId="65BFC769" w:rsidR="005A5C21" w:rsidRDefault="00C134E5" w:rsidP="002D4B1C">
            <w:pPr>
              <w:pStyle w:val="BCIBodyCopy"/>
              <w:spacing w:before="40" w:after="40"/>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r w:rsidR="00BE3F96">
              <w:tab/>
            </w:r>
          </w:p>
          <w:p w14:paraId="2E367612" w14:textId="7A5C6E6C" w:rsidR="00C134E5" w:rsidRPr="005A5C21" w:rsidRDefault="005A5C21" w:rsidP="005A5C21">
            <w:pPr>
              <w:tabs>
                <w:tab w:val="left" w:pos="4320"/>
              </w:tabs>
            </w:pPr>
            <w:r>
              <w:tab/>
            </w:r>
          </w:p>
        </w:tc>
        <w:tc>
          <w:tcPr>
            <w:tcW w:w="3118" w:type="dxa"/>
          </w:tcPr>
          <w:p w14:paraId="747DF479"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F18AE7C"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0EA8D83"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50BCD241" w14:textId="1143927D" w:rsidR="00C134E5" w:rsidRPr="008C4D0B"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7E2EE5A1" w14:textId="1B6A691F" w:rsidR="00C134E5" w:rsidRDefault="00C134E5"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605995CB" w14:textId="3D361F97" w:rsidTr="002D4B1C">
        <w:trPr>
          <w:trHeight w:val="1728"/>
        </w:trPr>
        <w:tc>
          <w:tcPr>
            <w:tcW w:w="4248" w:type="dxa"/>
            <w:shd w:val="clear" w:color="auto" w:fill="F2F2F2" w:themeFill="background1" w:themeFillShade="F2"/>
          </w:tcPr>
          <w:p w14:paraId="0E15E0F4" w14:textId="6DC17B1C" w:rsidR="00C134E5" w:rsidRPr="00AB3CEA" w:rsidRDefault="00C134E5" w:rsidP="00C134E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41F6E89C" w14:textId="4E40269B"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3118" w:type="dxa"/>
          </w:tcPr>
          <w:p w14:paraId="71CE2282"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C0ECF5D"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F35D942"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A443AC4" w14:textId="77777777" w:rsidR="00C134E5" w:rsidRDefault="007C11A9" w:rsidP="007C11A9">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14:paraId="06A418D7" w14:textId="095202DB" w:rsidR="002D4B1C" w:rsidRPr="00E11805" w:rsidRDefault="002D4B1C" w:rsidP="007C11A9">
            <w:pPr>
              <w:pStyle w:val="BCIBodyCopy"/>
              <w:spacing w:before="40" w:after="40"/>
              <w:rPr>
                <w:rFonts w:cs="Arial"/>
                <w:color w:val="404040" w:themeColor="text1" w:themeTint="BF"/>
                <w:sz w:val="20"/>
                <w:szCs w:val="20"/>
              </w:rPr>
            </w:pPr>
          </w:p>
        </w:tc>
        <w:tc>
          <w:tcPr>
            <w:tcW w:w="6096" w:type="dxa"/>
          </w:tcPr>
          <w:p w14:paraId="6066B42D" w14:textId="1C83EADF" w:rsidR="00C134E5" w:rsidRPr="00BA1D8D" w:rsidRDefault="004A4149"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0F783256" w14:textId="5F1B17C2" w:rsidTr="002D4B1C">
        <w:trPr>
          <w:trHeight w:val="2010"/>
        </w:trPr>
        <w:tc>
          <w:tcPr>
            <w:tcW w:w="4248" w:type="dxa"/>
            <w:shd w:val="clear" w:color="auto" w:fill="F2F2F2" w:themeFill="background1" w:themeFillShade="F2"/>
          </w:tcPr>
          <w:p w14:paraId="6BE4A3B0" w14:textId="2844E6AB" w:rsidR="00C134E5" w:rsidRPr="00AB3CEA" w:rsidRDefault="00C134E5" w:rsidP="00C134E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67D47498" w14:textId="2DD5532D"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3118" w:type="dxa"/>
          </w:tcPr>
          <w:p w14:paraId="47D9A77B"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3FB074F"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0540B35"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1F0149C8" w14:textId="433EE238" w:rsidR="00C134E5" w:rsidRPr="00E11805"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D6B5F85" w14:textId="58D543AF" w:rsidR="00C134E5" w:rsidRDefault="004A4149"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243C" w14:paraId="73B52140" w14:textId="460919AD" w:rsidTr="002D4B1C">
        <w:trPr>
          <w:trHeight w:val="1939"/>
        </w:trPr>
        <w:tc>
          <w:tcPr>
            <w:tcW w:w="4248" w:type="dxa"/>
            <w:shd w:val="clear" w:color="auto" w:fill="F2F2F2" w:themeFill="background1" w:themeFillShade="F2"/>
          </w:tcPr>
          <w:p w14:paraId="7C956C5D" w14:textId="27921C7F" w:rsidR="005A243C" w:rsidRPr="002A5794" w:rsidRDefault="005A243C" w:rsidP="005A243C">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14:paraId="69F641B4" w14:textId="0B6B1F08" w:rsidR="005A243C" w:rsidRPr="00AB3CEA" w:rsidRDefault="005A243C" w:rsidP="005A243C">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(i)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3118" w:type="dxa"/>
          </w:tcPr>
          <w:p w14:paraId="5AC4BF8B" w14:textId="77777777" w:rsidR="005A243C"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8F52185" w14:textId="77777777" w:rsidR="005A243C" w:rsidRPr="00C134E5" w:rsidRDefault="005A243C" w:rsidP="005A243C">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F13C5FA" w14:textId="77777777" w:rsidR="005A243C" w:rsidRPr="00C134E5"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46778EFC" w14:textId="349EFFC8" w:rsidR="005A243C" w:rsidRPr="00E11805" w:rsidRDefault="005A243C" w:rsidP="005A243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62ADB03" w14:textId="08927A74" w:rsidR="005A243C" w:rsidRPr="00B52A41" w:rsidRDefault="005A243C" w:rsidP="005A243C">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243C" w14:paraId="39240390" w14:textId="05063437" w:rsidTr="007C11A9">
        <w:trPr>
          <w:trHeight w:val="2247"/>
        </w:trPr>
        <w:tc>
          <w:tcPr>
            <w:tcW w:w="4248" w:type="dxa"/>
            <w:shd w:val="clear" w:color="auto" w:fill="F2F2F2" w:themeFill="background1" w:themeFillShade="F2"/>
          </w:tcPr>
          <w:p w14:paraId="76371159" w14:textId="3D169CA1" w:rsidR="005A243C" w:rsidRPr="00972D17" w:rsidRDefault="005A243C" w:rsidP="005A243C">
            <w:pPr>
              <w:pStyle w:val="BCIBodyCopy"/>
              <w:spacing w:before="40" w:after="40"/>
              <w:rPr>
                <w:rFonts w:cs="Arial"/>
                <w:b/>
                <w:bCs/>
                <w:i/>
                <w:color w:val="404040" w:themeColor="text1" w:themeTint="BF"/>
                <w:sz w:val="20"/>
                <w:szCs w:val="20"/>
              </w:rPr>
            </w:pPr>
            <w:r w:rsidRPr="00972D17">
              <w:rPr>
                <w:rFonts w:cs="Arial"/>
                <w:b/>
                <w:bCs/>
                <w:i/>
                <w:color w:val="404040" w:themeColor="text1" w:themeTint="BF"/>
                <w:sz w:val="20"/>
                <w:szCs w:val="20"/>
              </w:rPr>
              <w:lastRenderedPageBreak/>
              <w:t xml:space="preserve">Core </w:t>
            </w:r>
          </w:p>
          <w:p w14:paraId="39A16EC8" w14:textId="06280747" w:rsidR="005A243C" w:rsidRPr="00972D17" w:rsidRDefault="005A243C" w:rsidP="005A243C">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3118" w:type="dxa"/>
          </w:tcPr>
          <w:p w14:paraId="68676EA8" w14:textId="77777777" w:rsidR="005A243C"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30D0A6E" w14:textId="77777777" w:rsidR="005A243C" w:rsidRPr="00C134E5" w:rsidRDefault="005A243C" w:rsidP="005A243C">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6561148" w14:textId="77777777" w:rsidR="005A243C" w:rsidRPr="00C134E5"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5C2B199" w14:textId="2EE1992D" w:rsidR="005A243C" w:rsidRPr="00E11805" w:rsidRDefault="005A243C" w:rsidP="005A243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5A0DE710" w14:textId="4F4CE0B4" w:rsidR="005A243C" w:rsidRDefault="005A243C" w:rsidP="005A243C">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243C" w14:paraId="260DB3CB" w14:textId="62663CC8" w:rsidTr="007C11A9">
        <w:trPr>
          <w:trHeight w:val="2247"/>
        </w:trPr>
        <w:tc>
          <w:tcPr>
            <w:tcW w:w="4248" w:type="dxa"/>
            <w:shd w:val="clear" w:color="auto" w:fill="F2F2F2" w:themeFill="background1" w:themeFillShade="F2"/>
          </w:tcPr>
          <w:p w14:paraId="24877619" w14:textId="77777777" w:rsidR="005A243C" w:rsidRPr="00AB3CEA" w:rsidRDefault="005A243C" w:rsidP="005A243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35A98201" w14:textId="12746C18" w:rsidR="005A243C" w:rsidRPr="00AB3CEA" w:rsidRDefault="005A243C" w:rsidP="005A243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3118" w:type="dxa"/>
          </w:tcPr>
          <w:p w14:paraId="3C2AC261" w14:textId="77777777" w:rsidR="005A243C"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F6FE10C" w14:textId="77777777" w:rsidR="005A243C" w:rsidRPr="00C134E5" w:rsidRDefault="005A243C" w:rsidP="005A243C">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2197316" w14:textId="77777777" w:rsidR="005A243C" w:rsidRPr="00C134E5"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0BE68875" w14:textId="7560D1C7" w:rsidR="005A243C" w:rsidRPr="00E11805" w:rsidRDefault="005A243C" w:rsidP="005A243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0736BB0C" w14:textId="53552B23" w:rsidR="005A243C" w:rsidRDefault="005A243C" w:rsidP="005A243C">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243C" w14:paraId="794758E0" w14:textId="60D587EE" w:rsidTr="007C11A9">
        <w:trPr>
          <w:trHeight w:val="2247"/>
        </w:trPr>
        <w:tc>
          <w:tcPr>
            <w:tcW w:w="4248" w:type="dxa"/>
            <w:shd w:val="clear" w:color="auto" w:fill="F2F2F2" w:themeFill="background1" w:themeFillShade="F2"/>
          </w:tcPr>
          <w:p w14:paraId="3B22A200" w14:textId="0BA33047" w:rsidR="005A243C" w:rsidRPr="00AB3CEA" w:rsidRDefault="005A243C" w:rsidP="005A243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C2CAD68" w14:textId="6D48A8C8" w:rsidR="005A243C" w:rsidRPr="00AB3CEA" w:rsidRDefault="005A243C" w:rsidP="005A243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p>
        </w:tc>
        <w:tc>
          <w:tcPr>
            <w:tcW w:w="3118" w:type="dxa"/>
          </w:tcPr>
          <w:p w14:paraId="17518B10" w14:textId="77777777" w:rsidR="005A243C"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E50AE3E" w14:textId="77777777" w:rsidR="005A243C" w:rsidRPr="00C134E5" w:rsidRDefault="005A243C" w:rsidP="005A243C">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8395AA9" w14:textId="77777777" w:rsidR="005A243C" w:rsidRPr="00C134E5"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6EBD8FED" w14:textId="7B57F2F0" w:rsidR="005A243C" w:rsidRPr="001148D1" w:rsidRDefault="005A243C" w:rsidP="005A243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7ACCAD7E" w14:textId="0564BE14" w:rsidR="005A243C" w:rsidRDefault="005A243C" w:rsidP="005A243C">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243C" w14:paraId="50233A0D" w14:textId="75BC51B0" w:rsidTr="007C11A9">
        <w:trPr>
          <w:trHeight w:val="2247"/>
        </w:trPr>
        <w:tc>
          <w:tcPr>
            <w:tcW w:w="4248" w:type="dxa"/>
            <w:shd w:val="clear" w:color="auto" w:fill="F2F2F2" w:themeFill="background1" w:themeFillShade="F2"/>
          </w:tcPr>
          <w:p w14:paraId="5517CA12" w14:textId="0C819DC0" w:rsidR="005A243C" w:rsidRPr="00AB3CEA" w:rsidRDefault="005A243C" w:rsidP="005A243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14:paraId="0EBC7E15" w14:textId="5ED2B933" w:rsidR="005A243C" w:rsidRPr="00AB3CEA" w:rsidRDefault="005A243C" w:rsidP="005A243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(i)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3118" w:type="dxa"/>
          </w:tcPr>
          <w:p w14:paraId="11BCE84E" w14:textId="77777777" w:rsidR="005A243C"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728BD0C" w14:textId="77777777" w:rsidR="005A243C" w:rsidRPr="00C134E5" w:rsidRDefault="005A243C" w:rsidP="005A243C">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0E93E7E" w14:textId="77777777" w:rsidR="005A243C" w:rsidRPr="00C134E5"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789D9327" w14:textId="5F0F260A" w:rsidR="005A243C" w:rsidRPr="001148D1" w:rsidRDefault="005A243C" w:rsidP="005A243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5496BB28" w14:textId="04DCA903" w:rsidR="005A243C" w:rsidRDefault="005A243C" w:rsidP="005A243C">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243C" w14:paraId="1E5BE2DA" w14:textId="3596CEDD" w:rsidTr="00E97C08">
        <w:trPr>
          <w:trHeight w:val="2420"/>
        </w:trPr>
        <w:tc>
          <w:tcPr>
            <w:tcW w:w="4248" w:type="dxa"/>
            <w:shd w:val="clear" w:color="auto" w:fill="F2F2F2" w:themeFill="background1" w:themeFillShade="F2"/>
          </w:tcPr>
          <w:p w14:paraId="4989FD0F" w14:textId="1000D06A" w:rsidR="005A243C" w:rsidRPr="002A5794" w:rsidRDefault="005A243C" w:rsidP="005A243C">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14:paraId="32D7EF3F" w14:textId="5886B426" w:rsidR="005A243C" w:rsidRDefault="005A243C" w:rsidP="005A243C">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1.7.2</w:t>
            </w:r>
            <w:r w:rsidRPr="00AB3CEA">
              <w:rPr>
                <w:rFonts w:cs="Arial"/>
                <w:color w:val="404040" w:themeColor="text1" w:themeTint="BF"/>
                <w:sz w:val="20"/>
                <w:szCs w:val="20"/>
              </w:rPr>
              <w:t xml:space="preserve"> Minimum Personal Protective Equipment is worn while preparing and applying pesticides, which includes protection of the following body parts from dermal absorption, ingestions and inhalation:</w:t>
            </w:r>
            <w:r w:rsidRPr="00AB3CEA">
              <w:rPr>
                <w:rFonts w:cs="Arial"/>
                <w:color w:val="404040" w:themeColor="text1" w:themeTint="BF"/>
                <w:sz w:val="20"/>
                <w:szCs w:val="20"/>
              </w:rPr>
              <w:br/>
              <w:t>(i) Face and airways: eyes, ear canal, nose, scalp</w:t>
            </w:r>
            <w:r w:rsidRPr="00AB3CEA">
              <w:rPr>
                <w:rFonts w:cs="Arial"/>
                <w:color w:val="404040" w:themeColor="text1" w:themeTint="BF"/>
                <w:sz w:val="20"/>
                <w:szCs w:val="20"/>
              </w:rPr>
              <w:br/>
              <w:t xml:space="preserve">(ii) </w:t>
            </w:r>
            <w:r w:rsidRPr="002D4B1C">
              <w:rPr>
                <w:rFonts w:cs="Arial"/>
                <w:color w:val="404040" w:themeColor="text1" w:themeTint="BF"/>
                <w:sz w:val="20"/>
                <w:szCs w:val="20"/>
              </w:rPr>
              <w:t>Limbs:</w:t>
            </w:r>
            <w:r w:rsidRPr="002D4B1C">
              <w:rPr>
                <w:rFonts w:cs="Arial"/>
                <w:sz w:val="20"/>
                <w:szCs w:val="20"/>
              </w:rPr>
              <w:t xml:space="preserve"> arms, forearms, palms, legs, feet</w:t>
            </w:r>
            <w:r w:rsidRPr="00AB3CEA" w:rsidDel="006E559A">
              <w:rPr>
                <w:rFonts w:cs="Arial"/>
                <w:color w:val="404040" w:themeColor="text1" w:themeTint="BF"/>
                <w:sz w:val="20"/>
                <w:szCs w:val="20"/>
              </w:rPr>
              <w:t xml:space="preserve"> </w:t>
            </w:r>
          </w:p>
          <w:p w14:paraId="7276DA5D" w14:textId="6C707F7E" w:rsidR="005A243C" w:rsidRPr="00AB3CEA" w:rsidRDefault="005A243C" w:rsidP="005A243C">
            <w:pPr>
              <w:pStyle w:val="BCIBodyCopy"/>
              <w:spacing w:before="40" w:after="40"/>
              <w:rPr>
                <w:rFonts w:cs="Arial"/>
                <w:b/>
                <w:bCs/>
                <w:color w:val="404040" w:themeColor="text1" w:themeTint="BF"/>
                <w:sz w:val="20"/>
                <w:szCs w:val="20"/>
              </w:rPr>
            </w:pPr>
            <w:r w:rsidRPr="00AB3CEA">
              <w:rPr>
                <w:rFonts w:cs="Arial"/>
                <w:color w:val="404040" w:themeColor="text1" w:themeTint="BF"/>
                <w:sz w:val="20"/>
                <w:szCs w:val="20"/>
              </w:rPr>
              <w:t>(iii) Abdomen and genital area.</w:t>
            </w:r>
          </w:p>
        </w:tc>
        <w:tc>
          <w:tcPr>
            <w:tcW w:w="3118" w:type="dxa"/>
            <w:shd w:val="clear" w:color="auto" w:fill="auto"/>
          </w:tcPr>
          <w:p w14:paraId="669B9E1A" w14:textId="77777777" w:rsidR="005A243C"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B0D4414" w14:textId="77777777" w:rsidR="005A243C" w:rsidRPr="00C134E5" w:rsidRDefault="005A243C" w:rsidP="005A243C">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6F99E0A" w14:textId="77777777" w:rsidR="005A243C" w:rsidRPr="00C134E5" w:rsidRDefault="005A243C" w:rsidP="005A243C">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3F363A00" w14:textId="7130B953" w:rsidR="005A243C" w:rsidRPr="001148D1" w:rsidRDefault="005A243C" w:rsidP="005A243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758ACC3F" w14:textId="204C7DDB" w:rsidR="005A243C" w:rsidRDefault="005A243C" w:rsidP="005A243C">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2F40958D" w14:textId="3DC1BDD0" w:rsidR="000E7032" w:rsidRDefault="000E7032" w:rsidP="000E7032">
      <w:pPr>
        <w:tabs>
          <w:tab w:val="left" w:pos="2983"/>
        </w:tabs>
        <w:sectPr w:rsidR="000E7032" w:rsidSect="0041290B">
          <w:headerReference w:type="default" r:id="rId15"/>
          <w:footerReference w:type="default" r:id="rId16"/>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3462" w:type="dxa"/>
        <w:tblLayout w:type="fixed"/>
        <w:tblLook w:val="04A0" w:firstRow="1" w:lastRow="0" w:firstColumn="1" w:lastColumn="0" w:noHBand="0" w:noVBand="1"/>
      </w:tblPr>
      <w:tblGrid>
        <w:gridCol w:w="4248"/>
        <w:gridCol w:w="3118"/>
        <w:gridCol w:w="6096"/>
      </w:tblGrid>
      <w:tr w:rsidR="004A4149" w14:paraId="7E89CD22" w14:textId="150FDFF8" w:rsidTr="007C11A9">
        <w:trPr>
          <w:trHeight w:val="274"/>
          <w:tblHeader/>
        </w:trPr>
        <w:tc>
          <w:tcPr>
            <w:tcW w:w="4248" w:type="dxa"/>
            <w:shd w:val="clear" w:color="auto" w:fill="C5E0B3" w:themeFill="accent6" w:themeFillTint="66"/>
            <w:vAlign w:val="center"/>
          </w:tcPr>
          <w:p w14:paraId="111984EC" w14:textId="26C510C2" w:rsidR="004A4149" w:rsidRPr="00530A94" w:rsidRDefault="004A4149" w:rsidP="001A4C6A">
            <w:pPr>
              <w:pStyle w:val="BCIBodyCopy"/>
              <w:spacing w:before="40" w:after="40"/>
              <w:rPr>
                <w:b/>
                <w:sz w:val="20"/>
              </w:rPr>
            </w:pPr>
            <w:r w:rsidRPr="00530A94">
              <w:rPr>
                <w:b/>
                <w:sz w:val="20"/>
              </w:rPr>
              <w:t>Indicator</w:t>
            </w:r>
          </w:p>
        </w:tc>
        <w:tc>
          <w:tcPr>
            <w:tcW w:w="3118" w:type="dxa"/>
            <w:shd w:val="clear" w:color="auto" w:fill="C5E0B3" w:themeFill="accent6" w:themeFillTint="66"/>
            <w:vAlign w:val="center"/>
          </w:tcPr>
          <w:p w14:paraId="347819FD" w14:textId="57B54F98" w:rsidR="004A4149" w:rsidRPr="00530A94" w:rsidRDefault="004A4149" w:rsidP="001A4C6A">
            <w:pPr>
              <w:pStyle w:val="BCIBodyCopy"/>
              <w:spacing w:before="40" w:after="40"/>
              <w:rPr>
                <w:b/>
                <w:sz w:val="20"/>
              </w:rPr>
            </w:pPr>
            <w:r>
              <w:rPr>
                <w:b/>
                <w:sz w:val="20"/>
              </w:rPr>
              <w:t>Grading</w:t>
            </w:r>
          </w:p>
        </w:tc>
        <w:tc>
          <w:tcPr>
            <w:tcW w:w="6096" w:type="dxa"/>
            <w:shd w:val="clear" w:color="auto" w:fill="C5E0B3" w:themeFill="accent6" w:themeFillTint="66"/>
          </w:tcPr>
          <w:p w14:paraId="1D0FD70E" w14:textId="29A24EA4" w:rsidR="004A4149" w:rsidRDefault="004A4149" w:rsidP="001A4C6A">
            <w:pPr>
              <w:pStyle w:val="BCIBodyCopy"/>
              <w:spacing w:before="40" w:after="40"/>
              <w:rPr>
                <w:b/>
                <w:sz w:val="20"/>
              </w:rPr>
            </w:pPr>
            <w:r>
              <w:rPr>
                <w:b/>
                <w:sz w:val="20"/>
              </w:rPr>
              <w:t>Specific Evidence/ Comments</w:t>
            </w:r>
          </w:p>
        </w:tc>
      </w:tr>
      <w:tr w:rsidR="004A4149" w14:paraId="7A072123" w14:textId="03BA0324" w:rsidTr="007C11A9">
        <w:trPr>
          <w:trHeight w:val="2501"/>
        </w:trPr>
        <w:tc>
          <w:tcPr>
            <w:tcW w:w="4248" w:type="dxa"/>
            <w:shd w:val="clear" w:color="auto" w:fill="F2F2F2" w:themeFill="background1" w:themeFillShade="F2"/>
          </w:tcPr>
          <w:p w14:paraId="16C76E09" w14:textId="77777777" w:rsidR="00E97C08" w:rsidRPr="002A5794" w:rsidRDefault="00E97C08" w:rsidP="00E97C08">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14:paraId="43C2B752" w14:textId="77777777" w:rsidR="004A4149" w:rsidRDefault="00E97C08" w:rsidP="00E97C08">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(i)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p w14:paraId="47C1A3D5" w14:textId="1F2E06AC" w:rsidR="002D4B1C" w:rsidRPr="00945695" w:rsidRDefault="002D4B1C" w:rsidP="00E97C08">
            <w:pPr>
              <w:pStyle w:val="BCIBodyCopy"/>
              <w:spacing w:before="40" w:after="40"/>
              <w:rPr>
                <w:rFonts w:cs="Arial"/>
                <w:b/>
                <w:bCs/>
                <w:i/>
                <w:color w:val="404040" w:themeColor="text1" w:themeTint="BF"/>
                <w:sz w:val="20"/>
                <w:szCs w:val="20"/>
              </w:rPr>
            </w:pPr>
          </w:p>
        </w:tc>
        <w:tc>
          <w:tcPr>
            <w:tcW w:w="3118" w:type="dxa"/>
          </w:tcPr>
          <w:p w14:paraId="47A6A35C"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ED5D6F6"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CA493B4"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4223FF54" w14:textId="60C32F4A" w:rsidR="004A4149" w:rsidRPr="009B14BE"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12172165" w14:textId="28C93CE9" w:rsidR="004A4149" w:rsidRDefault="00A738CD" w:rsidP="0094569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97C08" w14:paraId="0CFEDC25" w14:textId="387AE30D" w:rsidTr="00E97C08">
        <w:trPr>
          <w:trHeight w:val="2368"/>
        </w:trPr>
        <w:tc>
          <w:tcPr>
            <w:tcW w:w="4248" w:type="dxa"/>
            <w:shd w:val="clear" w:color="auto" w:fill="F2F2F2" w:themeFill="background1" w:themeFillShade="F2"/>
          </w:tcPr>
          <w:p w14:paraId="064E1A3A" w14:textId="59C4C370" w:rsidR="00E97C08" w:rsidRPr="002A5794" w:rsidRDefault="00E97C08" w:rsidP="00E97C08">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14:paraId="15CE5B9B" w14:textId="0D07FBA8" w:rsidR="00E97C08" w:rsidRPr="00945695" w:rsidRDefault="00E97C08" w:rsidP="00E97C08">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2.1.2</w:t>
            </w:r>
            <w:r w:rsidRPr="00945695">
              <w:rPr>
                <w:rFonts w:cs="Arial"/>
                <w:color w:val="404040" w:themeColor="text1" w:themeTint="BF"/>
                <w:sz w:val="20"/>
                <w:szCs w:val="20"/>
              </w:rPr>
              <w:t xml:space="preserve"> A timeline for implementing the five components of the Water Stewardship Plan is established.</w:t>
            </w:r>
          </w:p>
        </w:tc>
        <w:tc>
          <w:tcPr>
            <w:tcW w:w="3118" w:type="dxa"/>
            <w:shd w:val="clear" w:color="auto" w:fill="auto"/>
          </w:tcPr>
          <w:p w14:paraId="4A5E87C9" w14:textId="77777777" w:rsidR="00E97C08" w:rsidRDefault="00E97C08" w:rsidP="00E97C08">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78C0F06" w14:textId="77777777" w:rsidR="00E97C08" w:rsidRPr="00C134E5" w:rsidRDefault="00E97C08" w:rsidP="00E97C08">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3292D53" w14:textId="77777777" w:rsidR="00E97C08" w:rsidRPr="00C134E5" w:rsidRDefault="00E97C08" w:rsidP="00E97C08">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3CC5D811" w14:textId="1DBCA252" w:rsidR="00E97C08" w:rsidRPr="00945695" w:rsidRDefault="00E97C08" w:rsidP="00E97C08">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5D6542F6" w14:textId="6A7F5D84" w:rsidR="00E97C08" w:rsidRPr="00D839CC" w:rsidRDefault="00E97C08" w:rsidP="00E97C08">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97C08" w14:paraId="2D3469B6" w14:textId="10C6BE06" w:rsidTr="002A5794">
        <w:trPr>
          <w:trHeight w:val="2368"/>
        </w:trPr>
        <w:tc>
          <w:tcPr>
            <w:tcW w:w="4248" w:type="dxa"/>
            <w:shd w:val="clear" w:color="auto" w:fill="F2F2F2" w:themeFill="background1" w:themeFillShade="F2"/>
          </w:tcPr>
          <w:p w14:paraId="2997E623" w14:textId="388EF3E9" w:rsidR="00E97C08" w:rsidRPr="002A5794" w:rsidRDefault="00E97C08" w:rsidP="00E97C08">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lastRenderedPageBreak/>
              <w:t xml:space="preserve">Core </w:t>
            </w:r>
          </w:p>
          <w:p w14:paraId="2850345C" w14:textId="06103726" w:rsidR="00E97C08" w:rsidRPr="00945695" w:rsidRDefault="00E97C08" w:rsidP="00E97C08">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3118" w:type="dxa"/>
            <w:shd w:val="clear" w:color="auto" w:fill="auto"/>
          </w:tcPr>
          <w:p w14:paraId="4F5A94F1" w14:textId="77777777" w:rsidR="002A5794"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110C14F" w14:textId="77777777" w:rsidR="002A5794" w:rsidRPr="00C134E5" w:rsidRDefault="002A5794" w:rsidP="002A579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AD4D2C8" w14:textId="77777777" w:rsidR="002A5794" w:rsidRPr="00C134E5"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53E5AD41" w14:textId="31A72FC1" w:rsidR="00E97C08" w:rsidRPr="00945695" w:rsidRDefault="002A5794" w:rsidP="002A579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337499D0" w14:textId="4FBFC2E8" w:rsidR="00E97C08" w:rsidRPr="00D839CC" w:rsidRDefault="00E97C08" w:rsidP="00E97C08">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97C08" w14:paraId="24D5899B" w14:textId="1B3D8BCB" w:rsidTr="002A5794">
        <w:trPr>
          <w:trHeight w:val="2368"/>
        </w:trPr>
        <w:tc>
          <w:tcPr>
            <w:tcW w:w="4248" w:type="dxa"/>
            <w:shd w:val="clear" w:color="auto" w:fill="F2F2F2" w:themeFill="background1" w:themeFillShade="F2"/>
          </w:tcPr>
          <w:p w14:paraId="10769840" w14:textId="41699212" w:rsidR="00E97C08" w:rsidRPr="002A5794" w:rsidRDefault="00E97C08" w:rsidP="00E97C08">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14:paraId="4EC82F74" w14:textId="42B9FABC" w:rsidR="00E97C08" w:rsidRPr="00945695" w:rsidRDefault="00E97C08" w:rsidP="00E97C08">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064A94" w:rsidRPr="00064A94">
              <w:rPr>
                <w:rFonts w:cs="Arial"/>
                <w:color w:val="404040" w:themeColor="text1" w:themeTint="BF"/>
                <w:sz w:val="20"/>
                <w:szCs w:val="20"/>
              </w:rPr>
              <w:t>Stewardship</w:t>
            </w:r>
            <w:r w:rsidR="00064A94">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3118" w:type="dxa"/>
            <w:shd w:val="clear" w:color="auto" w:fill="auto"/>
          </w:tcPr>
          <w:p w14:paraId="2484FD7E" w14:textId="77777777" w:rsidR="002A5794"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CFD8658" w14:textId="77777777" w:rsidR="002A5794" w:rsidRPr="00C134E5" w:rsidRDefault="002A5794" w:rsidP="002A579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517A0F4" w14:textId="77777777" w:rsidR="002A5794" w:rsidRPr="00C134E5"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8677A8F" w14:textId="36869951" w:rsidR="00E97C08" w:rsidRPr="00945695" w:rsidRDefault="002A5794" w:rsidP="002A579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328AC4F" w14:textId="0AA52802" w:rsidR="00E97C08" w:rsidRPr="00D839CC" w:rsidRDefault="00E97C08" w:rsidP="00E97C08">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40C7BB7A" w14:textId="12432A2A" w:rsidR="003940B9" w:rsidRPr="003940B9" w:rsidRDefault="003940B9" w:rsidP="003940B9">
      <w:pPr>
        <w:sectPr w:rsidR="003940B9" w:rsidRPr="003940B9" w:rsidSect="00C3590A">
          <w:headerReference w:type="default" r:id="rId17"/>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3462" w:type="dxa"/>
        <w:tblLayout w:type="fixed"/>
        <w:tblLook w:val="04A0" w:firstRow="1" w:lastRow="0" w:firstColumn="1" w:lastColumn="0" w:noHBand="0" w:noVBand="1"/>
      </w:tblPr>
      <w:tblGrid>
        <w:gridCol w:w="4248"/>
        <w:gridCol w:w="3118"/>
        <w:gridCol w:w="6096"/>
      </w:tblGrid>
      <w:tr w:rsidR="004A4149" w:rsidRPr="0023780D" w14:paraId="4983A5B0" w14:textId="465AC026" w:rsidTr="007C11A9">
        <w:trPr>
          <w:trHeight w:val="274"/>
          <w:tblHeader/>
        </w:trPr>
        <w:tc>
          <w:tcPr>
            <w:tcW w:w="4248" w:type="dxa"/>
            <w:shd w:val="clear" w:color="auto" w:fill="C5E0B3" w:themeFill="accent6" w:themeFillTint="66"/>
          </w:tcPr>
          <w:p w14:paraId="652198E9" w14:textId="77777777" w:rsidR="004A4149" w:rsidRPr="0023780D" w:rsidRDefault="004A4149"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14:paraId="1F5CE32B" w14:textId="022D1922" w:rsidR="004A4149" w:rsidRPr="0023780D" w:rsidRDefault="004A4149" w:rsidP="001A4C6A">
            <w:pPr>
              <w:pStyle w:val="BCIBodyCopy"/>
              <w:spacing w:before="40" w:after="40"/>
              <w:rPr>
                <w:rFonts w:cs="Arial"/>
                <w:b/>
                <w:sz w:val="20"/>
                <w:szCs w:val="20"/>
              </w:rPr>
            </w:pPr>
            <w:r>
              <w:rPr>
                <w:rFonts w:cs="Arial"/>
                <w:b/>
                <w:sz w:val="20"/>
                <w:szCs w:val="20"/>
              </w:rPr>
              <w:t>Grading</w:t>
            </w:r>
          </w:p>
        </w:tc>
        <w:tc>
          <w:tcPr>
            <w:tcW w:w="6096" w:type="dxa"/>
            <w:shd w:val="clear" w:color="auto" w:fill="C5E0B3" w:themeFill="accent6" w:themeFillTint="66"/>
          </w:tcPr>
          <w:p w14:paraId="228A5DB4" w14:textId="70B49B56" w:rsidR="004A4149" w:rsidRDefault="004A4149" w:rsidP="001A4C6A">
            <w:pPr>
              <w:pStyle w:val="BCIBodyCopy"/>
              <w:spacing w:before="40" w:after="40"/>
              <w:rPr>
                <w:rFonts w:cs="Arial"/>
                <w:b/>
                <w:sz w:val="20"/>
                <w:szCs w:val="20"/>
              </w:rPr>
            </w:pPr>
            <w:r>
              <w:rPr>
                <w:rFonts w:cs="Arial"/>
                <w:b/>
                <w:sz w:val="20"/>
                <w:szCs w:val="20"/>
              </w:rPr>
              <w:t>Specific Evidence/ Comments</w:t>
            </w:r>
          </w:p>
        </w:tc>
      </w:tr>
      <w:tr w:rsidR="004A4149" w:rsidRPr="0023780D" w14:paraId="4D4E8F1B" w14:textId="31398B72" w:rsidTr="002A5794">
        <w:trPr>
          <w:trHeight w:val="2241"/>
        </w:trPr>
        <w:tc>
          <w:tcPr>
            <w:tcW w:w="4248" w:type="dxa"/>
            <w:shd w:val="clear" w:color="auto" w:fill="F2F2F2" w:themeFill="background1" w:themeFillShade="F2"/>
          </w:tcPr>
          <w:p w14:paraId="6FDBB8DC" w14:textId="654F2A86" w:rsidR="004A4149" w:rsidRPr="0089107B" w:rsidRDefault="004A4149" w:rsidP="00752B74">
            <w:pPr>
              <w:pStyle w:val="BCIBodyCopy"/>
              <w:spacing w:before="40" w:after="40"/>
              <w:rPr>
                <w:rFonts w:cs="Arial"/>
                <w:color w:val="404040" w:themeColor="text1" w:themeTint="BF"/>
                <w:sz w:val="20"/>
                <w:szCs w:val="20"/>
              </w:rPr>
            </w:pPr>
            <w:r w:rsidRPr="002A5794">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4A4149" w:rsidRPr="0089107B" w:rsidRDefault="004A4149" w:rsidP="00752B74">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3118" w:type="dxa"/>
            <w:shd w:val="clear" w:color="auto" w:fill="auto"/>
          </w:tcPr>
          <w:p w14:paraId="7CEEFCCC" w14:textId="77777777" w:rsidR="002A5794"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7651026" w14:textId="77777777" w:rsidR="002A5794" w:rsidRPr="00C134E5" w:rsidRDefault="002A5794" w:rsidP="002A579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B296D53" w14:textId="77777777" w:rsidR="002A5794" w:rsidRPr="00C134E5"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7B10C47B" w14:textId="7F53FC2A" w:rsidR="004A4149" w:rsidRPr="00945695" w:rsidRDefault="002A5794" w:rsidP="002A579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07A77214" w14:textId="7CFC9383" w:rsidR="004A4149" w:rsidRPr="007074C4" w:rsidRDefault="00A738CD" w:rsidP="00752B7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630163C3" w14:textId="3DD01EB1" w:rsidTr="002A5794">
        <w:trPr>
          <w:trHeight w:val="2241"/>
        </w:trPr>
        <w:tc>
          <w:tcPr>
            <w:tcW w:w="4248" w:type="dxa"/>
            <w:shd w:val="clear" w:color="auto" w:fill="F2F2F2" w:themeFill="background1" w:themeFillShade="F2"/>
          </w:tcPr>
          <w:p w14:paraId="7B8AAEEC" w14:textId="329799B1" w:rsidR="004A4149" w:rsidRPr="0089107B" w:rsidRDefault="004A4149" w:rsidP="00752B74">
            <w:pPr>
              <w:pStyle w:val="BCIBodyCopy"/>
              <w:spacing w:before="40" w:after="40"/>
              <w:rPr>
                <w:rFonts w:cs="Arial"/>
                <w:color w:val="404040" w:themeColor="text1" w:themeTint="BF"/>
                <w:sz w:val="20"/>
                <w:szCs w:val="20"/>
              </w:rPr>
            </w:pPr>
            <w:r w:rsidRPr="002A5794">
              <w:rPr>
                <w:rFonts w:cs="Arial"/>
                <w:b/>
                <w:bCs/>
                <w:iCs/>
                <w:color w:val="404040" w:themeColor="text1" w:themeTint="BF"/>
                <w:sz w:val="20"/>
                <w:szCs w:val="20"/>
              </w:rPr>
              <w:t>Core</w:t>
            </w:r>
            <w:r w:rsidRPr="0089107B">
              <w:rPr>
                <w:rFonts w:cs="Arial"/>
                <w:b/>
                <w:bCs/>
                <w:color w:val="404040" w:themeColor="text1" w:themeTint="BF"/>
                <w:sz w:val="20"/>
                <w:szCs w:val="20"/>
              </w:rPr>
              <w:br/>
              <w:t>3.1.2</w:t>
            </w:r>
            <w:r w:rsidRPr="0089107B">
              <w:rPr>
                <w:rFonts w:cs="Arial"/>
                <w:color w:val="404040" w:themeColor="text1" w:themeTint="BF"/>
                <w:sz w:val="20"/>
                <w:szCs w:val="20"/>
              </w:rPr>
              <w:t xml:space="preserve"> A timeline for implementing the four components of the soil management plan is established </w:t>
            </w:r>
          </w:p>
        </w:tc>
        <w:tc>
          <w:tcPr>
            <w:tcW w:w="3118" w:type="dxa"/>
            <w:shd w:val="clear" w:color="auto" w:fill="auto"/>
          </w:tcPr>
          <w:p w14:paraId="4B372783" w14:textId="77777777" w:rsidR="002A5794"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DF3A874" w14:textId="77777777" w:rsidR="002A5794" w:rsidRPr="00C134E5" w:rsidRDefault="002A5794" w:rsidP="002A579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7923825" w14:textId="77777777" w:rsidR="002A5794" w:rsidRPr="00C134E5"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5CEBF420" w14:textId="2F809A4A" w:rsidR="004A4149" w:rsidRPr="00945695" w:rsidRDefault="002A5794" w:rsidP="002A579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74363354" w14:textId="026781C9" w:rsidR="004A4149" w:rsidRPr="007074C4" w:rsidRDefault="00A738CD" w:rsidP="00752B7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4159E563" w14:textId="5E5C2536" w:rsidTr="002A5794">
        <w:trPr>
          <w:trHeight w:val="2241"/>
        </w:trPr>
        <w:tc>
          <w:tcPr>
            <w:tcW w:w="4248" w:type="dxa"/>
            <w:shd w:val="clear" w:color="auto" w:fill="F2F2F2" w:themeFill="background1" w:themeFillShade="F2"/>
          </w:tcPr>
          <w:p w14:paraId="5A6845EE" w14:textId="1AC7ACD5" w:rsidR="004A4149" w:rsidRPr="0089107B" w:rsidRDefault="004A4149" w:rsidP="00752B74">
            <w:pPr>
              <w:pStyle w:val="BCIBodyCopy"/>
              <w:spacing w:before="40" w:after="40"/>
              <w:rPr>
                <w:rFonts w:cs="Arial"/>
                <w:b/>
                <w:bCs/>
                <w:i/>
                <w:iCs/>
                <w:color w:val="404040" w:themeColor="text1" w:themeTint="BF"/>
                <w:sz w:val="20"/>
                <w:szCs w:val="20"/>
              </w:rPr>
            </w:pPr>
            <w:r w:rsidRPr="002A5794">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t>3.1.3</w:t>
            </w:r>
            <w:r w:rsidRPr="0089107B">
              <w:rPr>
                <w:rFonts w:cs="Arial"/>
                <w:color w:val="404040" w:themeColor="text1" w:themeTint="BF"/>
                <w:sz w:val="20"/>
                <w:szCs w:val="20"/>
              </w:rPr>
              <w:t xml:space="preserve"> Soil testing is conducted that includes NPK and pH analysis. A minimum of 1 soil test per Learning Group on a minimum of 20% of the Learning Groups within a Producer Unit must be conducted each year, and with different Learning Groups each year, so that all Learning Groups are covered over a period of 5 years.</w:t>
            </w:r>
          </w:p>
        </w:tc>
        <w:tc>
          <w:tcPr>
            <w:tcW w:w="3118" w:type="dxa"/>
            <w:shd w:val="clear" w:color="auto" w:fill="auto"/>
          </w:tcPr>
          <w:p w14:paraId="23EC2778" w14:textId="77777777" w:rsidR="002A5794"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35B2DF77" w14:textId="77777777" w:rsidR="002A5794" w:rsidRPr="00C134E5" w:rsidRDefault="002A5794" w:rsidP="002A579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A33ACE7" w14:textId="77777777" w:rsidR="002A5794" w:rsidRPr="00C134E5"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92D13B6" w14:textId="1B7CD723" w:rsidR="004A4149" w:rsidRPr="00945695" w:rsidRDefault="002A5794" w:rsidP="002A579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100C60A9" w14:textId="57EAB411" w:rsidR="004A4149" w:rsidRPr="007074C4" w:rsidRDefault="00A738CD" w:rsidP="00752B7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102B8634" w14:textId="77777777" w:rsidR="00000D91" w:rsidRDefault="00000D91" w:rsidP="00D030B1">
      <w:pPr>
        <w:sectPr w:rsidR="00000D91" w:rsidSect="00C3590A">
          <w:headerReference w:type="default" r:id="rId18"/>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3462" w:type="dxa"/>
        <w:tblLayout w:type="fixed"/>
        <w:tblLook w:val="04A0" w:firstRow="1" w:lastRow="0" w:firstColumn="1" w:lastColumn="0" w:noHBand="0" w:noVBand="1"/>
      </w:tblPr>
      <w:tblGrid>
        <w:gridCol w:w="4390"/>
        <w:gridCol w:w="2976"/>
        <w:gridCol w:w="6096"/>
      </w:tblGrid>
      <w:tr w:rsidR="004A4149" w:rsidRPr="0023780D" w14:paraId="1A872603" w14:textId="6EBEDB6E" w:rsidTr="007C11A9">
        <w:trPr>
          <w:trHeight w:val="274"/>
          <w:tblHeader/>
        </w:trPr>
        <w:tc>
          <w:tcPr>
            <w:tcW w:w="4390" w:type="dxa"/>
            <w:shd w:val="clear" w:color="auto" w:fill="C5E0B3" w:themeFill="accent6" w:themeFillTint="66"/>
          </w:tcPr>
          <w:p w14:paraId="6E024548" w14:textId="77777777" w:rsidR="004A4149" w:rsidRPr="0023780D" w:rsidRDefault="004A4149" w:rsidP="001A4C6A">
            <w:pPr>
              <w:pStyle w:val="BCIBodyCopy"/>
              <w:spacing w:before="40" w:after="40"/>
              <w:rPr>
                <w:rFonts w:cs="Arial"/>
                <w:b/>
                <w:sz w:val="20"/>
                <w:szCs w:val="20"/>
              </w:rPr>
            </w:pPr>
            <w:r w:rsidRPr="0023780D">
              <w:rPr>
                <w:rFonts w:cs="Arial"/>
                <w:b/>
                <w:sz w:val="20"/>
                <w:szCs w:val="20"/>
              </w:rPr>
              <w:t>Indicator</w:t>
            </w:r>
          </w:p>
        </w:tc>
        <w:tc>
          <w:tcPr>
            <w:tcW w:w="2976" w:type="dxa"/>
            <w:shd w:val="clear" w:color="auto" w:fill="C5E0B3" w:themeFill="accent6" w:themeFillTint="66"/>
          </w:tcPr>
          <w:p w14:paraId="7D5E0232" w14:textId="796F76E4" w:rsidR="004A4149" w:rsidRPr="0023780D" w:rsidRDefault="004A4149" w:rsidP="001A4C6A">
            <w:pPr>
              <w:pStyle w:val="BCIBodyCopy"/>
              <w:spacing w:before="40" w:after="40"/>
              <w:rPr>
                <w:rFonts w:cs="Arial"/>
                <w:b/>
                <w:sz w:val="20"/>
                <w:szCs w:val="20"/>
              </w:rPr>
            </w:pPr>
            <w:r>
              <w:rPr>
                <w:rFonts w:cs="Arial"/>
                <w:b/>
                <w:sz w:val="20"/>
                <w:szCs w:val="20"/>
              </w:rPr>
              <w:t>Grading</w:t>
            </w:r>
          </w:p>
        </w:tc>
        <w:tc>
          <w:tcPr>
            <w:tcW w:w="6096" w:type="dxa"/>
            <w:shd w:val="clear" w:color="auto" w:fill="C5E0B3" w:themeFill="accent6" w:themeFillTint="66"/>
          </w:tcPr>
          <w:p w14:paraId="2AF4F0F1" w14:textId="67BBEC8A" w:rsidR="004A4149" w:rsidRDefault="004A4149" w:rsidP="001A4C6A">
            <w:pPr>
              <w:pStyle w:val="BCIBodyCopy"/>
              <w:spacing w:before="40" w:after="40"/>
              <w:rPr>
                <w:rFonts w:cs="Arial"/>
                <w:b/>
                <w:sz w:val="20"/>
                <w:szCs w:val="20"/>
              </w:rPr>
            </w:pPr>
            <w:r>
              <w:rPr>
                <w:rFonts w:cs="Arial"/>
                <w:b/>
                <w:sz w:val="20"/>
                <w:szCs w:val="20"/>
              </w:rPr>
              <w:t>Specific Evidence/ Comments</w:t>
            </w:r>
          </w:p>
        </w:tc>
      </w:tr>
      <w:tr w:rsidR="004A4149" w:rsidRPr="0023780D" w14:paraId="1E95D145" w14:textId="11CC0946" w:rsidTr="002A5794">
        <w:trPr>
          <w:trHeight w:val="3068"/>
        </w:trPr>
        <w:tc>
          <w:tcPr>
            <w:tcW w:w="4390" w:type="dxa"/>
            <w:shd w:val="clear" w:color="auto" w:fill="F2F2F2" w:themeFill="background1" w:themeFillShade="F2"/>
          </w:tcPr>
          <w:p w14:paraId="695296D9" w14:textId="63DA65B7" w:rsidR="004A4149" w:rsidRPr="002A5794" w:rsidRDefault="004A4149" w:rsidP="004A4149">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14:paraId="59619D35" w14:textId="2F58511F" w:rsidR="004A4149" w:rsidRPr="004505DE" w:rsidRDefault="004A4149" w:rsidP="004A4149">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(i) Identifying and mapping biodiversity resources;</w:t>
            </w:r>
            <w:r w:rsidRPr="004505DE">
              <w:rPr>
                <w:rFonts w:cs="Arial"/>
                <w:color w:val="404040" w:themeColor="text1" w:themeTint="BF"/>
                <w:sz w:val="20"/>
                <w:szCs w:val="20"/>
              </w:rPr>
              <w:br/>
              <w:t>(i)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tc>
        <w:tc>
          <w:tcPr>
            <w:tcW w:w="2976" w:type="dxa"/>
            <w:shd w:val="clear" w:color="auto" w:fill="auto"/>
          </w:tcPr>
          <w:p w14:paraId="5E993DB0" w14:textId="77777777" w:rsidR="002A5794"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37E06566" w14:textId="77777777" w:rsidR="002A5794" w:rsidRPr="00C134E5" w:rsidRDefault="002A5794" w:rsidP="002A579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69ED970" w14:textId="77777777" w:rsidR="002A5794" w:rsidRPr="00C134E5"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179A8966" w14:textId="0708804C" w:rsidR="004A4149" w:rsidRPr="004505DE" w:rsidRDefault="002A5794" w:rsidP="002A579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5B8C6CFD" w14:textId="1CACB2AF" w:rsidR="004A4149" w:rsidRPr="00DE0EF9" w:rsidRDefault="00A738CD" w:rsidP="004A414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29F1C935" w14:textId="353E0658" w:rsidTr="002A5794">
        <w:trPr>
          <w:trHeight w:val="2192"/>
        </w:trPr>
        <w:tc>
          <w:tcPr>
            <w:tcW w:w="4390" w:type="dxa"/>
            <w:shd w:val="clear" w:color="auto" w:fill="F2F2F2" w:themeFill="background1" w:themeFillShade="F2"/>
          </w:tcPr>
          <w:p w14:paraId="4C9D8BA6" w14:textId="469BD1CF" w:rsidR="004A4149" w:rsidRPr="002A5794" w:rsidRDefault="004A4149" w:rsidP="004A4149">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Core</w:t>
            </w:r>
          </w:p>
          <w:p w14:paraId="7489F4EB" w14:textId="4D8A459E" w:rsidR="004A4149" w:rsidRPr="004505DE" w:rsidRDefault="004A4149" w:rsidP="004A4149">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2976" w:type="dxa"/>
            <w:shd w:val="clear" w:color="auto" w:fill="auto"/>
          </w:tcPr>
          <w:p w14:paraId="52A07614" w14:textId="77777777" w:rsidR="002A5794"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0DEB11C" w14:textId="77777777" w:rsidR="002A5794" w:rsidRPr="00C134E5" w:rsidRDefault="002A5794" w:rsidP="002A579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A3D62D4" w14:textId="77777777" w:rsidR="002A5794" w:rsidRPr="00C134E5"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0CBC2C07" w14:textId="100528F9" w:rsidR="004A4149" w:rsidRPr="004505DE" w:rsidRDefault="002A5794" w:rsidP="002A579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7862F0B" w14:textId="284F93AE" w:rsidR="004A4149" w:rsidRPr="00DE0EF9" w:rsidRDefault="00A738CD" w:rsidP="004A414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76126FC9" w14:textId="61C78100" w:rsidTr="002A5794">
        <w:trPr>
          <w:trHeight w:val="2192"/>
        </w:trPr>
        <w:tc>
          <w:tcPr>
            <w:tcW w:w="4390" w:type="dxa"/>
            <w:shd w:val="clear" w:color="auto" w:fill="F2F2F2" w:themeFill="background1" w:themeFillShade="F2"/>
          </w:tcPr>
          <w:p w14:paraId="19D0CD83" w14:textId="69DEE82E" w:rsidR="004A4149" w:rsidRPr="002A5794" w:rsidRDefault="004A4149" w:rsidP="004A4149">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Core</w:t>
            </w:r>
          </w:p>
          <w:p w14:paraId="3BC0C6BA" w14:textId="20633ABB" w:rsidR="004A4149" w:rsidRPr="004505DE" w:rsidRDefault="004A4149" w:rsidP="004A4149">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2976" w:type="dxa"/>
            <w:shd w:val="clear" w:color="auto" w:fill="auto"/>
          </w:tcPr>
          <w:p w14:paraId="24FD2F01" w14:textId="77777777" w:rsidR="002A5794"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00104E5" w14:textId="77777777" w:rsidR="002A5794" w:rsidRPr="00C134E5" w:rsidRDefault="002A5794" w:rsidP="002A579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2257C43" w14:textId="77777777" w:rsidR="002A5794" w:rsidRPr="00C134E5"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0EEEB13F" w14:textId="531D0396" w:rsidR="004A4149" w:rsidRPr="004505DE" w:rsidRDefault="002A5794" w:rsidP="002A579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3DACCC32" w14:textId="0FE14538" w:rsidR="004A4149" w:rsidRPr="00C12431" w:rsidRDefault="00A738CD" w:rsidP="004A414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20B2FA91" w14:textId="292262EC" w:rsidTr="002A5794">
        <w:trPr>
          <w:trHeight w:val="2192"/>
        </w:trPr>
        <w:tc>
          <w:tcPr>
            <w:tcW w:w="4390" w:type="dxa"/>
            <w:shd w:val="clear" w:color="auto" w:fill="F2F2F2" w:themeFill="background1" w:themeFillShade="F2"/>
          </w:tcPr>
          <w:p w14:paraId="68DC0C9F" w14:textId="32FCFD26" w:rsidR="004A4149" w:rsidRPr="002A5794" w:rsidRDefault="004A4149" w:rsidP="004A4149">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lastRenderedPageBreak/>
              <w:t>Core</w:t>
            </w:r>
          </w:p>
          <w:p w14:paraId="3C57712C" w14:textId="660F0267" w:rsidR="004A4149" w:rsidRPr="004505DE" w:rsidRDefault="004A4149" w:rsidP="004A4149">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2976" w:type="dxa"/>
            <w:shd w:val="clear" w:color="auto" w:fill="auto"/>
          </w:tcPr>
          <w:p w14:paraId="1E6E38AD" w14:textId="77777777" w:rsidR="002A5794"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5810105" w14:textId="77777777" w:rsidR="002A5794" w:rsidRPr="00C134E5" w:rsidRDefault="002A5794" w:rsidP="002A579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110CAD3" w14:textId="77777777" w:rsidR="002A5794" w:rsidRPr="00C134E5"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74CE12C5" w14:textId="3C41C85C" w:rsidR="004A4149" w:rsidRPr="004505DE" w:rsidRDefault="002A5794" w:rsidP="002A579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739B986" w14:textId="50292200" w:rsidR="004A4149" w:rsidRPr="00C12431" w:rsidRDefault="00A738CD" w:rsidP="004A414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11B5945D" w14:textId="207B0921" w:rsidTr="007C11A9">
        <w:trPr>
          <w:trHeight w:val="2192"/>
        </w:trPr>
        <w:tc>
          <w:tcPr>
            <w:tcW w:w="4390" w:type="dxa"/>
            <w:shd w:val="clear" w:color="auto" w:fill="F2F2F2" w:themeFill="background1" w:themeFillShade="F2"/>
          </w:tcPr>
          <w:p w14:paraId="1C90E480" w14:textId="77777777" w:rsidR="002A5794" w:rsidRPr="002A5794" w:rsidRDefault="002A5794" w:rsidP="002A5794">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14:paraId="5E15D685" w14:textId="7D9AC542" w:rsidR="004A4149" w:rsidRPr="00855DD7" w:rsidRDefault="002A5794" w:rsidP="002A5794">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2976" w:type="dxa"/>
          </w:tcPr>
          <w:p w14:paraId="0126C16C"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6D70EFF"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3672068"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7FCA5F43" w14:textId="66531DEE" w:rsidR="004A4149" w:rsidRPr="004505DE"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B19FE06" w14:textId="550A3DBB" w:rsidR="004A4149" w:rsidRPr="00446A5B" w:rsidRDefault="00A738CD" w:rsidP="004A414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286AE21C" w14:textId="77777777" w:rsidR="00000D91" w:rsidRDefault="00000D91" w:rsidP="00000D91">
      <w:pPr>
        <w:sectPr w:rsidR="00000D91" w:rsidSect="00C3590A">
          <w:headerReference w:type="default" r:id="rId19"/>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462" w:type="dxa"/>
        <w:tblLayout w:type="fixed"/>
        <w:tblLook w:val="04A0" w:firstRow="1" w:lastRow="0" w:firstColumn="1" w:lastColumn="0" w:noHBand="0" w:noVBand="1"/>
      </w:tblPr>
      <w:tblGrid>
        <w:gridCol w:w="4390"/>
        <w:gridCol w:w="2976"/>
        <w:gridCol w:w="6096"/>
      </w:tblGrid>
      <w:tr w:rsidR="004A4149" w:rsidRPr="0023780D" w14:paraId="4C1F877E" w14:textId="63AB6BF1" w:rsidTr="007C11A9">
        <w:trPr>
          <w:trHeight w:val="274"/>
          <w:tblHeader/>
        </w:trPr>
        <w:tc>
          <w:tcPr>
            <w:tcW w:w="4390" w:type="dxa"/>
            <w:shd w:val="clear" w:color="auto" w:fill="C5E0B3" w:themeFill="accent6" w:themeFillTint="66"/>
          </w:tcPr>
          <w:p w14:paraId="73F4FD2C" w14:textId="77777777" w:rsidR="004A4149" w:rsidRPr="0023780D" w:rsidRDefault="004A4149" w:rsidP="001A4C6A">
            <w:pPr>
              <w:pStyle w:val="BCIBodyCopy"/>
              <w:spacing w:before="40" w:after="40"/>
              <w:rPr>
                <w:b/>
                <w:sz w:val="20"/>
                <w:szCs w:val="20"/>
              </w:rPr>
            </w:pPr>
            <w:r w:rsidRPr="0023780D">
              <w:rPr>
                <w:b/>
                <w:sz w:val="20"/>
                <w:szCs w:val="20"/>
              </w:rPr>
              <w:t>Indicator</w:t>
            </w:r>
          </w:p>
        </w:tc>
        <w:tc>
          <w:tcPr>
            <w:tcW w:w="2976" w:type="dxa"/>
            <w:shd w:val="clear" w:color="auto" w:fill="C5E0B3" w:themeFill="accent6" w:themeFillTint="66"/>
          </w:tcPr>
          <w:p w14:paraId="51588628" w14:textId="4C18F0FE" w:rsidR="004A4149" w:rsidRPr="0023780D" w:rsidRDefault="004A4149" w:rsidP="001A4C6A">
            <w:pPr>
              <w:pStyle w:val="BCIBodyCopy"/>
              <w:spacing w:before="40" w:after="40"/>
              <w:rPr>
                <w:b/>
                <w:sz w:val="20"/>
                <w:szCs w:val="20"/>
              </w:rPr>
            </w:pPr>
            <w:r>
              <w:rPr>
                <w:b/>
                <w:sz w:val="20"/>
                <w:szCs w:val="20"/>
              </w:rPr>
              <w:t>Grading</w:t>
            </w:r>
          </w:p>
        </w:tc>
        <w:tc>
          <w:tcPr>
            <w:tcW w:w="6096" w:type="dxa"/>
            <w:shd w:val="clear" w:color="auto" w:fill="C5E0B3" w:themeFill="accent6" w:themeFillTint="66"/>
          </w:tcPr>
          <w:p w14:paraId="4258F902" w14:textId="4EBD680D" w:rsidR="004A4149" w:rsidRDefault="004A4149" w:rsidP="001A4C6A">
            <w:pPr>
              <w:pStyle w:val="BCIBodyCopy"/>
              <w:spacing w:before="40" w:after="40"/>
              <w:rPr>
                <w:b/>
                <w:sz w:val="20"/>
                <w:szCs w:val="20"/>
              </w:rPr>
            </w:pPr>
            <w:r>
              <w:rPr>
                <w:b/>
                <w:sz w:val="20"/>
                <w:szCs w:val="20"/>
              </w:rPr>
              <w:t>Specific Evidence/ Comments</w:t>
            </w:r>
          </w:p>
        </w:tc>
      </w:tr>
      <w:tr w:rsidR="004A4149" w:rsidRPr="0023780D" w14:paraId="22B4F640" w14:textId="6A559040" w:rsidTr="007C11A9">
        <w:trPr>
          <w:trHeight w:val="3352"/>
        </w:trPr>
        <w:tc>
          <w:tcPr>
            <w:tcW w:w="4390" w:type="dxa"/>
            <w:shd w:val="clear" w:color="auto" w:fill="F2F2F2" w:themeFill="background1" w:themeFillShade="F2"/>
          </w:tcPr>
          <w:p w14:paraId="60716578" w14:textId="77777777" w:rsidR="004A4149" w:rsidRPr="006D60D9" w:rsidRDefault="004A4149"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14:paraId="72CA64D2" w14:textId="73B42160" w:rsidR="004A4149" w:rsidRPr="006D60D9" w:rsidRDefault="004A4149"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2976" w:type="dxa"/>
          </w:tcPr>
          <w:p w14:paraId="5867C88E"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085CF92"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878E1AA"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5FED03BB" w14:textId="6076177D" w:rsidR="004A4149" w:rsidRPr="009F214F"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F8BCEE0" w14:textId="5FD49540" w:rsidR="004A4149" w:rsidRDefault="00A738CD" w:rsidP="006D60D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1C932142" w14:textId="77777777" w:rsidR="001A4C6A" w:rsidRDefault="001A4C6A" w:rsidP="00D030B1">
      <w:pPr>
        <w:sectPr w:rsidR="001A4C6A" w:rsidSect="00C3590A">
          <w:headerReference w:type="default" r:id="rId20"/>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3462" w:type="dxa"/>
        <w:tblLayout w:type="fixed"/>
        <w:tblLook w:val="04A0" w:firstRow="1" w:lastRow="0" w:firstColumn="1" w:lastColumn="0" w:noHBand="0" w:noVBand="1"/>
      </w:tblPr>
      <w:tblGrid>
        <w:gridCol w:w="4390"/>
        <w:gridCol w:w="2976"/>
        <w:gridCol w:w="6096"/>
      </w:tblGrid>
      <w:tr w:rsidR="004A4149" w:rsidRPr="0023780D" w14:paraId="1E1C6712" w14:textId="5EFCFF9C" w:rsidTr="007C11A9">
        <w:trPr>
          <w:trHeight w:val="274"/>
          <w:tblHeader/>
        </w:trPr>
        <w:tc>
          <w:tcPr>
            <w:tcW w:w="4390" w:type="dxa"/>
            <w:shd w:val="clear" w:color="auto" w:fill="C5E0B3" w:themeFill="accent6" w:themeFillTint="66"/>
            <w:vAlign w:val="center"/>
          </w:tcPr>
          <w:p w14:paraId="63C8478B" w14:textId="77777777" w:rsidR="004A4149" w:rsidRPr="0023780D" w:rsidRDefault="004A4149" w:rsidP="001A4C6A">
            <w:pPr>
              <w:pStyle w:val="BCIBodyCopy"/>
              <w:spacing w:before="40" w:after="40"/>
              <w:rPr>
                <w:rFonts w:cs="Arial"/>
                <w:b/>
                <w:sz w:val="20"/>
                <w:szCs w:val="20"/>
              </w:rPr>
            </w:pPr>
            <w:r w:rsidRPr="0023780D">
              <w:rPr>
                <w:rFonts w:cs="Arial"/>
                <w:b/>
                <w:sz w:val="20"/>
                <w:szCs w:val="20"/>
              </w:rPr>
              <w:t>Indicator</w:t>
            </w:r>
          </w:p>
        </w:tc>
        <w:tc>
          <w:tcPr>
            <w:tcW w:w="2976" w:type="dxa"/>
            <w:shd w:val="clear" w:color="auto" w:fill="C5E0B3" w:themeFill="accent6" w:themeFillTint="66"/>
            <w:vAlign w:val="center"/>
          </w:tcPr>
          <w:p w14:paraId="12FD651B" w14:textId="303042DB" w:rsidR="004A4149" w:rsidRPr="0023780D" w:rsidRDefault="004A4149" w:rsidP="001A4C6A">
            <w:pPr>
              <w:pStyle w:val="BCIBodyCopy"/>
              <w:spacing w:before="40" w:after="40"/>
              <w:rPr>
                <w:rFonts w:cs="Arial"/>
                <w:b/>
                <w:sz w:val="20"/>
                <w:szCs w:val="20"/>
              </w:rPr>
            </w:pPr>
            <w:r>
              <w:rPr>
                <w:rFonts w:cs="Arial"/>
                <w:b/>
                <w:sz w:val="20"/>
                <w:szCs w:val="20"/>
              </w:rPr>
              <w:t>Grading</w:t>
            </w:r>
          </w:p>
        </w:tc>
        <w:tc>
          <w:tcPr>
            <w:tcW w:w="6096" w:type="dxa"/>
            <w:shd w:val="clear" w:color="auto" w:fill="C5E0B3" w:themeFill="accent6" w:themeFillTint="66"/>
          </w:tcPr>
          <w:p w14:paraId="2AE6EF1F" w14:textId="43A467C1" w:rsidR="004A4149" w:rsidRDefault="004A4149" w:rsidP="001A4C6A">
            <w:pPr>
              <w:pStyle w:val="BCIBodyCopy"/>
              <w:spacing w:before="40" w:after="40"/>
              <w:rPr>
                <w:rFonts w:cs="Arial"/>
                <w:b/>
                <w:sz w:val="20"/>
                <w:szCs w:val="20"/>
              </w:rPr>
            </w:pPr>
            <w:r>
              <w:rPr>
                <w:rFonts w:cs="Arial"/>
                <w:b/>
                <w:sz w:val="20"/>
                <w:szCs w:val="20"/>
              </w:rPr>
              <w:t>Specific Evidence/ Comments</w:t>
            </w:r>
          </w:p>
        </w:tc>
      </w:tr>
      <w:tr w:rsidR="004A4149" w:rsidRPr="00003C44" w14:paraId="16C9FC74" w14:textId="78703DDE" w:rsidTr="007C11A9">
        <w:trPr>
          <w:trHeight w:val="1651"/>
        </w:trPr>
        <w:tc>
          <w:tcPr>
            <w:tcW w:w="4390" w:type="dxa"/>
            <w:shd w:val="clear" w:color="auto" w:fill="F2F2F2" w:themeFill="background1" w:themeFillShade="F2"/>
          </w:tcPr>
          <w:p w14:paraId="58F5A2EE"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42AAE219" w14:textId="250F59D2" w:rsidR="004A4149" w:rsidRPr="00003C44" w:rsidRDefault="004A4149" w:rsidP="00003C44">
            <w:pPr>
              <w:pStyle w:val="BCIBodyCopy"/>
              <w:spacing w:before="40" w:after="40"/>
              <w:rPr>
                <w:rFonts w:cs="Arial"/>
                <w:b/>
                <w:bCs/>
                <w:i/>
                <w:color w:val="404040" w:themeColor="text1" w:themeTint="BF"/>
                <w:sz w:val="20"/>
                <w:szCs w:val="20"/>
              </w:rPr>
            </w:pPr>
            <w:r w:rsidRPr="00003C44">
              <w:rPr>
                <w:rFonts w:cs="Arial"/>
                <w:b/>
                <w:bCs/>
                <w:color w:val="404040" w:themeColor="text1" w:themeTint="BF"/>
                <w:sz w:val="20"/>
                <w:szCs w:val="20"/>
              </w:rPr>
              <w:t>6.1.2</w:t>
            </w:r>
            <w:r w:rsidRPr="00003C44">
              <w:rPr>
                <w:rFonts w:cs="Arial"/>
                <w:color w:val="404040" w:themeColor="text1" w:themeTint="BF"/>
                <w:sz w:val="20"/>
                <w:szCs w:val="20"/>
              </w:rPr>
              <w:t xml:space="preserve"> The Producer has a time-bound plan for the prevention of child labour in accordance with ILO Convention 138.</w:t>
            </w:r>
          </w:p>
        </w:tc>
        <w:tc>
          <w:tcPr>
            <w:tcW w:w="2976" w:type="dxa"/>
          </w:tcPr>
          <w:p w14:paraId="6C4EF649"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C4B3D57"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D7CFEF5"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7FCEE2E2" w14:textId="77777777" w:rsidR="004A4149" w:rsidRDefault="007C11A9" w:rsidP="007C11A9">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14:paraId="25FA8776" w14:textId="77777777" w:rsidR="00E654AB" w:rsidRDefault="00E654AB" w:rsidP="007C11A9">
            <w:pPr>
              <w:pStyle w:val="BCIBodyCopy"/>
              <w:spacing w:before="40" w:after="40"/>
              <w:rPr>
                <w:rFonts w:cs="Arial"/>
                <w:color w:val="404040" w:themeColor="text1" w:themeTint="BF"/>
                <w:sz w:val="20"/>
                <w:szCs w:val="20"/>
              </w:rPr>
            </w:pPr>
          </w:p>
          <w:p w14:paraId="31A15F18" w14:textId="3EE30318" w:rsidR="00E654AB" w:rsidRPr="009F214F" w:rsidRDefault="00E654AB" w:rsidP="007C11A9">
            <w:pPr>
              <w:pStyle w:val="BCIBodyCopy"/>
              <w:spacing w:before="40" w:after="40"/>
              <w:rPr>
                <w:rFonts w:cs="Arial"/>
                <w:color w:val="404040" w:themeColor="text1" w:themeTint="BF"/>
                <w:sz w:val="20"/>
                <w:szCs w:val="20"/>
              </w:rPr>
            </w:pPr>
          </w:p>
        </w:tc>
        <w:tc>
          <w:tcPr>
            <w:tcW w:w="6096" w:type="dxa"/>
          </w:tcPr>
          <w:p w14:paraId="0502640A" w14:textId="6491CF00"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3FD0416C" w14:textId="47C486CF" w:rsidTr="007C11A9">
        <w:trPr>
          <w:trHeight w:val="4098"/>
        </w:trPr>
        <w:tc>
          <w:tcPr>
            <w:tcW w:w="4390" w:type="dxa"/>
            <w:shd w:val="clear" w:color="auto" w:fill="F2F2F2" w:themeFill="background1" w:themeFillShade="F2"/>
          </w:tcPr>
          <w:p w14:paraId="273621D2"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DE6B4B9" w14:textId="1BFF24B5"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w:t>
            </w:r>
            <w:r w:rsidRPr="00003C44">
              <w:rPr>
                <w:rFonts w:cs="Arial"/>
                <w:color w:val="404040" w:themeColor="text1" w:themeTint="BF"/>
                <w:sz w:val="20"/>
                <w:szCs w:val="20"/>
              </w:rPr>
              <w:t xml:space="preserve"> There are no workers below the age of 15 (14 in certain specified countries), or below the minimum age for employment defined by local law (whichever is higher) unless they meet all of the following conditions:</w:t>
            </w:r>
            <w:r w:rsidRPr="00003C44">
              <w:rPr>
                <w:rFonts w:cs="Arial"/>
                <w:color w:val="404040" w:themeColor="text1" w:themeTint="BF"/>
                <w:sz w:val="20"/>
                <w:szCs w:val="20"/>
              </w:rPr>
              <w:br/>
              <w:t xml:space="preserve">  (i) the child is helping on his/her own family’s farm;</w:t>
            </w:r>
            <w:r w:rsidRPr="00003C44">
              <w:rPr>
                <w:rFonts w:cs="Arial"/>
                <w:color w:val="404040" w:themeColor="text1" w:themeTint="BF"/>
                <w:sz w:val="20"/>
                <w:szCs w:val="20"/>
              </w:rPr>
              <w:br/>
              <w:t xml:space="preserve">  (ii) the child's work is structured so as to enable him/her to attend school; </w:t>
            </w:r>
            <w:r w:rsidRPr="00003C44">
              <w:rPr>
                <w:rFonts w:cs="Arial"/>
                <w:color w:val="404040" w:themeColor="text1" w:themeTint="BF"/>
                <w:sz w:val="20"/>
                <w:szCs w:val="20"/>
              </w:rPr>
              <w:br/>
              <w:t xml:space="preserve">  (iii) the child's work should not be so demanding as to undermine his/her education;</w:t>
            </w:r>
            <w:r w:rsidRPr="00003C44">
              <w:rPr>
                <w:rFonts w:cs="Arial"/>
                <w:color w:val="404040" w:themeColor="text1" w:themeTint="BF"/>
                <w:sz w:val="20"/>
                <w:szCs w:val="20"/>
              </w:rPr>
              <w:br/>
              <w:t xml:space="preserve"> (iv) the child should not perform tasks that are hazardous for him/her because of his/her age; </w:t>
            </w:r>
            <w:r w:rsidRPr="00003C44">
              <w:rPr>
                <w:rFonts w:cs="Arial"/>
                <w:color w:val="404040" w:themeColor="text1" w:themeTint="BF"/>
                <w:sz w:val="20"/>
                <w:szCs w:val="20"/>
              </w:rPr>
              <w:br/>
              <w:t xml:space="preserve">  (v) the child must be guided – both in terms of learning skills and supervision of tasks – by a family member; </w:t>
            </w:r>
            <w:r w:rsidRPr="00003C44">
              <w:rPr>
                <w:rFonts w:cs="Arial"/>
                <w:color w:val="404040" w:themeColor="text1" w:themeTint="BF"/>
                <w:sz w:val="20"/>
                <w:szCs w:val="20"/>
              </w:rPr>
              <w:br/>
              <w:t xml:space="preserve">  (vi) the child has received appropriate training.</w:t>
            </w:r>
          </w:p>
        </w:tc>
        <w:tc>
          <w:tcPr>
            <w:tcW w:w="2976" w:type="dxa"/>
          </w:tcPr>
          <w:p w14:paraId="23A52555"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195E75A"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ED92762"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019B59CA" w14:textId="2BC8C394" w:rsidR="004A4149" w:rsidRPr="00003C44"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59748F5C" w14:textId="48BF30A8"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3F68B296" w14:textId="67ACA64B" w:rsidTr="002D4B1C">
        <w:trPr>
          <w:trHeight w:val="1940"/>
        </w:trPr>
        <w:tc>
          <w:tcPr>
            <w:tcW w:w="4390" w:type="dxa"/>
            <w:shd w:val="clear" w:color="auto" w:fill="F2F2F2" w:themeFill="background1" w:themeFillShade="F2"/>
          </w:tcPr>
          <w:p w14:paraId="5D59002A" w14:textId="3446D893" w:rsidR="004A4149" w:rsidRPr="002A5794" w:rsidRDefault="004A4149" w:rsidP="00003C44">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lastRenderedPageBreak/>
              <w:t xml:space="preserve">Core </w:t>
            </w:r>
          </w:p>
          <w:p w14:paraId="7C2EFF13" w14:textId="437AE967"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2976" w:type="dxa"/>
          </w:tcPr>
          <w:p w14:paraId="5C6480FB" w14:textId="77777777" w:rsidR="002A5794"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6B4FD2C" w14:textId="77777777" w:rsidR="002A5794" w:rsidRPr="00C134E5" w:rsidRDefault="002A5794" w:rsidP="002A579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8613F40" w14:textId="77777777" w:rsidR="002A5794" w:rsidRPr="00C134E5"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FCF5125" w14:textId="58E3DD51" w:rsidR="002A5794" w:rsidRPr="00003C44" w:rsidRDefault="002A5794" w:rsidP="002D4B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5747E56" w14:textId="69BA67F5"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40F6FACB" w14:textId="65CA06E8" w:rsidTr="002D4B1C">
        <w:trPr>
          <w:trHeight w:val="1986"/>
        </w:trPr>
        <w:tc>
          <w:tcPr>
            <w:tcW w:w="4390" w:type="dxa"/>
            <w:shd w:val="clear" w:color="auto" w:fill="F2F2F2" w:themeFill="background1" w:themeFillShade="F2"/>
          </w:tcPr>
          <w:p w14:paraId="3767D46C"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14:paraId="0AA09C6E" w14:textId="214D8EB1"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2976" w:type="dxa"/>
          </w:tcPr>
          <w:p w14:paraId="3C803483"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D6B52C5"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953067D"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34FF4B42" w14:textId="412CC8B8" w:rsidR="004A4149" w:rsidRPr="00003C44"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1277D0FE" w14:textId="5E3B5300"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1AC04490" w14:textId="19996A88" w:rsidTr="002D4B1C">
        <w:trPr>
          <w:trHeight w:val="1953"/>
        </w:trPr>
        <w:tc>
          <w:tcPr>
            <w:tcW w:w="4390" w:type="dxa"/>
            <w:shd w:val="clear" w:color="auto" w:fill="F2F2F2" w:themeFill="background1" w:themeFillShade="F2"/>
          </w:tcPr>
          <w:p w14:paraId="43318C41"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E001317" w14:textId="2E13A870"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2976" w:type="dxa"/>
          </w:tcPr>
          <w:p w14:paraId="6CF44C24"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319EACD"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4519FB3"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7F27005" w14:textId="0A687F28" w:rsidR="004A4149" w:rsidRPr="00003C44"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D98971C" w14:textId="24EC0CE8"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7737AF25" w14:textId="51E9CD62" w:rsidTr="002D4B1C">
        <w:trPr>
          <w:trHeight w:val="1799"/>
        </w:trPr>
        <w:tc>
          <w:tcPr>
            <w:tcW w:w="4390" w:type="dxa"/>
            <w:shd w:val="clear" w:color="auto" w:fill="F2F2F2" w:themeFill="background1" w:themeFillShade="F2"/>
          </w:tcPr>
          <w:p w14:paraId="059E2108"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D130C7F" w14:textId="78F261C8"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6.4.3</w:t>
            </w:r>
            <w:r w:rsidRPr="00003C44">
              <w:rPr>
                <w:rFonts w:cs="Arial"/>
                <w:color w:val="404040" w:themeColor="text1" w:themeTint="BF"/>
                <w:sz w:val="20"/>
                <w:szCs w:val="20"/>
              </w:rPr>
              <w:t xml:space="preserve"> The Producer Unit has a time-bound plan to improve the position of disadvantaged groups.</w:t>
            </w:r>
          </w:p>
        </w:tc>
        <w:tc>
          <w:tcPr>
            <w:tcW w:w="2976" w:type="dxa"/>
          </w:tcPr>
          <w:p w14:paraId="162A17B4"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7DBFECC"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DCAD0F7"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51BE74C" w14:textId="77777777" w:rsidR="004A4149" w:rsidRDefault="007C11A9" w:rsidP="007C11A9">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14:paraId="547DBFE6" w14:textId="2F993F3E" w:rsidR="002D4B1C" w:rsidRPr="00003C44" w:rsidRDefault="002D4B1C" w:rsidP="007C11A9">
            <w:pPr>
              <w:pStyle w:val="BCIBodyCopy"/>
              <w:spacing w:before="40" w:after="40"/>
              <w:rPr>
                <w:rFonts w:cs="Arial"/>
                <w:color w:val="404040" w:themeColor="text1" w:themeTint="BF"/>
                <w:sz w:val="20"/>
                <w:szCs w:val="20"/>
              </w:rPr>
            </w:pPr>
          </w:p>
        </w:tc>
        <w:tc>
          <w:tcPr>
            <w:tcW w:w="6096" w:type="dxa"/>
          </w:tcPr>
          <w:p w14:paraId="11791BFF" w14:textId="0EB7D4F6"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26C8DFE6" w14:textId="57CE18F9" w:rsidTr="007C11A9">
        <w:trPr>
          <w:trHeight w:val="2152"/>
        </w:trPr>
        <w:tc>
          <w:tcPr>
            <w:tcW w:w="4390" w:type="dxa"/>
            <w:shd w:val="clear" w:color="auto" w:fill="F2F2F2" w:themeFill="background1" w:themeFillShade="F2"/>
          </w:tcPr>
          <w:p w14:paraId="315A7D77"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14:paraId="2F485213" w14:textId="3E006CCB"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6.5.2</w:t>
            </w:r>
            <w:r w:rsidRPr="00003C44">
              <w:rPr>
                <w:rFonts w:cs="Arial"/>
                <w:color w:val="404040" w:themeColor="text1" w:themeTint="BF"/>
                <w:sz w:val="20"/>
                <w:szCs w:val="20"/>
              </w:rPr>
              <w:t xml:space="preserve"> There is no evidence of any policy, practice or customary rule that results in the payment of unequal wages on the basis of gender to workers who perform the same job.</w:t>
            </w:r>
          </w:p>
        </w:tc>
        <w:tc>
          <w:tcPr>
            <w:tcW w:w="2976" w:type="dxa"/>
          </w:tcPr>
          <w:p w14:paraId="56E715F4" w14:textId="6E3C5B33" w:rsidR="004A4149"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C83B0A9" w14:textId="3D2872A9" w:rsidR="00225004" w:rsidRPr="00C134E5" w:rsidRDefault="00225004" w:rsidP="0022500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A421DE9"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110FD0C5" w14:textId="55825F8A" w:rsidR="004A4149" w:rsidRPr="00003C44"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18A0E4D9" w14:textId="3D718914"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62D1B07B" w14:textId="6F780AE2" w:rsidTr="007C11A9">
        <w:trPr>
          <w:trHeight w:val="2152"/>
        </w:trPr>
        <w:tc>
          <w:tcPr>
            <w:tcW w:w="4390" w:type="dxa"/>
            <w:shd w:val="clear" w:color="auto" w:fill="F2F2F2" w:themeFill="background1" w:themeFillShade="F2"/>
          </w:tcPr>
          <w:p w14:paraId="7704E7E0" w14:textId="77777777" w:rsidR="004A4149" w:rsidRPr="00003C44" w:rsidRDefault="004A4149" w:rsidP="00003C44">
            <w:pPr>
              <w:pStyle w:val="BCIBodyCopy"/>
              <w:spacing w:before="40" w:after="40"/>
              <w:rPr>
                <w:rFonts w:cs="Arial"/>
                <w:b/>
                <w:bCs/>
                <w:color w:val="404040" w:themeColor="text1" w:themeTint="BF"/>
                <w:sz w:val="20"/>
                <w:szCs w:val="20"/>
              </w:rPr>
            </w:pPr>
            <w:bookmarkStart w:id="24" w:name="_Hlk514749372"/>
            <w:r w:rsidRPr="00003C44">
              <w:rPr>
                <w:rFonts w:cs="Arial"/>
                <w:b/>
                <w:bCs/>
                <w:color w:val="404040" w:themeColor="text1" w:themeTint="BF"/>
                <w:sz w:val="20"/>
                <w:szCs w:val="20"/>
              </w:rPr>
              <w:t>Core</w:t>
            </w:r>
          </w:p>
          <w:p w14:paraId="0A03AF30" w14:textId="07648225"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F80EEB">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24"/>
          </w:p>
        </w:tc>
        <w:tc>
          <w:tcPr>
            <w:tcW w:w="2976" w:type="dxa"/>
          </w:tcPr>
          <w:p w14:paraId="2175575A"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DA4E326"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9AAFF46"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6FFD4875" w14:textId="200FEB6F" w:rsidR="004A4149" w:rsidRPr="00003C44"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B4666D3" w14:textId="47A4A872"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4AAB1975" w14:textId="06E3AE0F" w:rsidTr="007C11A9">
        <w:trPr>
          <w:trHeight w:val="2152"/>
        </w:trPr>
        <w:tc>
          <w:tcPr>
            <w:tcW w:w="4390" w:type="dxa"/>
            <w:shd w:val="clear" w:color="auto" w:fill="F2F2F2" w:themeFill="background1" w:themeFillShade="F2"/>
          </w:tcPr>
          <w:p w14:paraId="2B56EE57"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216C41D1" w14:textId="1ED34DA8"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2976" w:type="dxa"/>
          </w:tcPr>
          <w:p w14:paraId="0ADB414C"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864A5DA"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83B5A3C"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0E14AFDB" w14:textId="480198EC" w:rsidR="004A4149" w:rsidRPr="00003C44"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7991D3C" w14:textId="25E49E2D"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31D48014" w14:textId="77777777" w:rsidR="00D139A5" w:rsidRPr="00D139A5" w:rsidRDefault="00D139A5" w:rsidP="00D139A5"/>
    <w:p w14:paraId="46B520F5" w14:textId="40425822" w:rsidR="00D139A5" w:rsidRDefault="00D139A5" w:rsidP="00D139A5"/>
    <w:p w14:paraId="0621DD68" w14:textId="38B8A28A" w:rsidR="00D139A5" w:rsidRDefault="00D139A5" w:rsidP="00D139A5">
      <w:pPr>
        <w:tabs>
          <w:tab w:val="left" w:pos="3651"/>
        </w:tabs>
        <w:sectPr w:rsidR="00D139A5" w:rsidSect="00C3590A">
          <w:headerReference w:type="default" r:id="rId21"/>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3462" w:type="dxa"/>
        <w:tblLayout w:type="fixed"/>
        <w:tblLook w:val="04A0" w:firstRow="1" w:lastRow="0" w:firstColumn="1" w:lastColumn="0" w:noHBand="0" w:noVBand="1"/>
      </w:tblPr>
      <w:tblGrid>
        <w:gridCol w:w="4390"/>
        <w:gridCol w:w="2976"/>
        <w:gridCol w:w="6096"/>
      </w:tblGrid>
      <w:tr w:rsidR="004A4149" w14:paraId="2E8BE409" w14:textId="307B91A8" w:rsidTr="007C11A9">
        <w:trPr>
          <w:trHeight w:val="274"/>
          <w:tblHeader/>
        </w:trPr>
        <w:tc>
          <w:tcPr>
            <w:tcW w:w="4390" w:type="dxa"/>
            <w:shd w:val="clear" w:color="auto" w:fill="C5E0B3" w:themeFill="accent6" w:themeFillTint="66"/>
            <w:vAlign w:val="center"/>
          </w:tcPr>
          <w:p w14:paraId="104D5581" w14:textId="77777777" w:rsidR="004A4149" w:rsidRPr="00530A94" w:rsidRDefault="004A4149" w:rsidP="00B15E1B">
            <w:pPr>
              <w:pStyle w:val="BCIBodyCopy"/>
              <w:spacing w:before="40" w:after="40"/>
              <w:rPr>
                <w:b/>
                <w:sz w:val="20"/>
              </w:rPr>
            </w:pPr>
            <w:r w:rsidRPr="00530A94">
              <w:rPr>
                <w:b/>
                <w:sz w:val="20"/>
              </w:rPr>
              <w:t>Indicator</w:t>
            </w:r>
          </w:p>
        </w:tc>
        <w:tc>
          <w:tcPr>
            <w:tcW w:w="2976" w:type="dxa"/>
            <w:shd w:val="clear" w:color="auto" w:fill="C5E0B3" w:themeFill="accent6" w:themeFillTint="66"/>
            <w:vAlign w:val="center"/>
          </w:tcPr>
          <w:p w14:paraId="61AFC0FF" w14:textId="7441E068" w:rsidR="004A4149" w:rsidRPr="00530A94" w:rsidRDefault="004A4149" w:rsidP="00B15E1B">
            <w:pPr>
              <w:pStyle w:val="BCIBodyCopy"/>
              <w:spacing w:before="40" w:after="40"/>
              <w:rPr>
                <w:b/>
                <w:sz w:val="20"/>
              </w:rPr>
            </w:pPr>
            <w:r>
              <w:rPr>
                <w:b/>
                <w:sz w:val="20"/>
              </w:rPr>
              <w:t>Grading</w:t>
            </w:r>
          </w:p>
        </w:tc>
        <w:tc>
          <w:tcPr>
            <w:tcW w:w="6096" w:type="dxa"/>
            <w:shd w:val="clear" w:color="auto" w:fill="C5E0B3" w:themeFill="accent6" w:themeFillTint="66"/>
          </w:tcPr>
          <w:p w14:paraId="0F8FA018" w14:textId="4E94E6E1" w:rsidR="004A4149" w:rsidRDefault="004A4149" w:rsidP="00B15E1B">
            <w:pPr>
              <w:pStyle w:val="BCIBodyCopy"/>
              <w:spacing w:before="40" w:after="40"/>
              <w:rPr>
                <w:b/>
                <w:sz w:val="20"/>
              </w:rPr>
            </w:pPr>
            <w:r>
              <w:rPr>
                <w:b/>
                <w:sz w:val="20"/>
              </w:rPr>
              <w:t>Specific Evidence / Comments</w:t>
            </w:r>
          </w:p>
        </w:tc>
      </w:tr>
      <w:tr w:rsidR="00472258" w14:paraId="42ADD65D" w14:textId="13FD65D4" w:rsidTr="007C11A9">
        <w:trPr>
          <w:trHeight w:val="2192"/>
        </w:trPr>
        <w:tc>
          <w:tcPr>
            <w:tcW w:w="4390" w:type="dxa"/>
            <w:shd w:val="clear" w:color="auto" w:fill="F2F2F2" w:themeFill="background1" w:themeFillShade="F2"/>
          </w:tcPr>
          <w:p w14:paraId="0B723777"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47B7E83D" w14:textId="3A05CC0F" w:rsidR="00472258" w:rsidRPr="00BE588F" w:rsidRDefault="00472258" w:rsidP="00472258">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w:t>
            </w:r>
            <w:r w:rsidRPr="00A14E8E">
              <w:rPr>
                <w:rFonts w:cs="Arial"/>
                <w:color w:val="404040" w:themeColor="text1" w:themeTint="BF"/>
                <w:sz w:val="20"/>
                <w:szCs w:val="20"/>
              </w:rPr>
              <w:t>ing to the applicable BCI Continuous Improvement planning process, and reviewed annually.</w:t>
            </w:r>
          </w:p>
        </w:tc>
        <w:tc>
          <w:tcPr>
            <w:tcW w:w="2976" w:type="dxa"/>
            <w:shd w:val="clear" w:color="auto" w:fill="auto"/>
          </w:tcPr>
          <w:p w14:paraId="0457C52E"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36341D46"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853DCAD"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1F16A467" w14:textId="14458EF3"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1969F336" w14:textId="77777777" w:rsidR="00E41818" w:rsidRPr="003E2BA5" w:rsidRDefault="00E41818" w:rsidP="00E41818">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How was the CIP developed? Did this follow the BCI CIP process?</w:t>
            </w:r>
          </w:p>
          <w:p w14:paraId="10A40E0D" w14:textId="77777777" w:rsidR="00E41818" w:rsidRDefault="00E41818" w:rsidP="00E41818">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00BBBB61" w14:textId="77777777" w:rsidR="00E41818" w:rsidRPr="003E2BA5" w:rsidRDefault="00E41818" w:rsidP="00E41818">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 xml:space="preserve">Are the CIP priority areas relevant and realistic? </w:t>
            </w:r>
          </w:p>
          <w:p w14:paraId="3D10239F" w14:textId="77777777" w:rsidR="00E41818" w:rsidRDefault="00E41818" w:rsidP="00E41818">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2F336B1F" w14:textId="77777777" w:rsidR="00E41818" w:rsidRPr="003E2BA5" w:rsidRDefault="00E41818" w:rsidP="00E41818">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Are CIP priorities well understood by the PU Manager and Field Facilitators?</w:t>
            </w:r>
          </w:p>
          <w:p w14:paraId="62A159D4" w14:textId="77777777" w:rsidR="00E41818" w:rsidRDefault="00E41818" w:rsidP="00E41818">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6300047D" w14:textId="77777777" w:rsidR="00E41818" w:rsidRPr="003E2BA5" w:rsidRDefault="00E41818" w:rsidP="00E41818">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Is there evidence that the PU is making progress against priority areas in the CIP?  (consider farmer and field facilitator feedback)</w:t>
            </w:r>
          </w:p>
          <w:p w14:paraId="12B90D86" w14:textId="77777777" w:rsidR="00E41818" w:rsidRDefault="00E41818" w:rsidP="00E41818">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6048868C" w14:textId="77777777" w:rsidR="00E41818" w:rsidRPr="003E2BA5" w:rsidRDefault="00E41818" w:rsidP="00E41818">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Other comments:</w:t>
            </w:r>
          </w:p>
          <w:p w14:paraId="595EA3E4" w14:textId="77777777" w:rsidR="00E41818" w:rsidRDefault="00E41818" w:rsidP="00E41818">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7B3836D3" w14:textId="7A5B53CE" w:rsidR="00E41818" w:rsidRPr="00391ED0" w:rsidRDefault="00E41818" w:rsidP="00472258">
            <w:pPr>
              <w:pStyle w:val="BCIBodyCopy"/>
              <w:spacing w:before="120" w:after="40"/>
              <w:rPr>
                <w:rFonts w:cs="Arial"/>
                <w:color w:val="404040" w:themeColor="text1" w:themeTint="BF"/>
                <w:sz w:val="20"/>
                <w:szCs w:val="20"/>
              </w:rPr>
            </w:pPr>
          </w:p>
        </w:tc>
      </w:tr>
      <w:tr w:rsidR="00472258" w14:paraId="4268357B" w14:textId="369C416D" w:rsidTr="007C11A9">
        <w:trPr>
          <w:trHeight w:val="2192"/>
        </w:trPr>
        <w:tc>
          <w:tcPr>
            <w:tcW w:w="4390" w:type="dxa"/>
            <w:shd w:val="clear" w:color="auto" w:fill="F2F2F2" w:themeFill="background1" w:themeFillShade="F2"/>
          </w:tcPr>
          <w:p w14:paraId="2E1220F4"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22058A8C" w14:textId="0B1B36CE" w:rsidR="00472258" w:rsidRPr="00BE588F" w:rsidRDefault="00472258" w:rsidP="00472258">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tc>
        <w:tc>
          <w:tcPr>
            <w:tcW w:w="2976" w:type="dxa"/>
          </w:tcPr>
          <w:p w14:paraId="71C3B805"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C778189"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FB1705D"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66EA37B6" w14:textId="2530628C"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386C758" w14:textId="3CBB8C2D" w:rsidR="00472258" w:rsidRPr="00391ED0"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2DDF70DA" w14:textId="049A3F28" w:rsidTr="007C11A9">
        <w:trPr>
          <w:trHeight w:val="2192"/>
        </w:trPr>
        <w:tc>
          <w:tcPr>
            <w:tcW w:w="4390" w:type="dxa"/>
            <w:shd w:val="clear" w:color="auto" w:fill="F2F2F2" w:themeFill="background1" w:themeFillShade="F2"/>
          </w:tcPr>
          <w:p w14:paraId="3CCCE078"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32D88CE5" w14:textId="0C29DB40" w:rsidR="00472258" w:rsidRPr="00BE588F" w:rsidRDefault="00472258" w:rsidP="00472258">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2976" w:type="dxa"/>
          </w:tcPr>
          <w:p w14:paraId="4160568D"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7E52D27"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E01EF70"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70775AB3" w14:textId="4B4B4CFD"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C75A03F" w14:textId="1498B51E" w:rsidR="00472258" w:rsidRPr="00080B6A"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0780B450" w14:textId="37916C00" w:rsidTr="007C11A9">
        <w:trPr>
          <w:trHeight w:val="2192"/>
        </w:trPr>
        <w:tc>
          <w:tcPr>
            <w:tcW w:w="4390" w:type="dxa"/>
            <w:shd w:val="clear" w:color="auto" w:fill="F2F2F2" w:themeFill="background1" w:themeFillShade="F2"/>
          </w:tcPr>
          <w:p w14:paraId="27A8F950"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FF91D5B" w14:textId="458EBE3E" w:rsidR="00472258" w:rsidRPr="00BE588F" w:rsidRDefault="00472258" w:rsidP="00472258">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D53F1B">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2976" w:type="dxa"/>
          </w:tcPr>
          <w:p w14:paraId="7E3D8228"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8B731B1"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6FA2233"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7AC23539" w14:textId="04FEE2A3"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0E9110B" w14:textId="4168EAAF" w:rsidR="00472258" w:rsidRPr="00080B6A"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3D3171C0" w14:textId="683FB30D" w:rsidTr="007C11A9">
        <w:trPr>
          <w:trHeight w:val="2192"/>
        </w:trPr>
        <w:tc>
          <w:tcPr>
            <w:tcW w:w="4390" w:type="dxa"/>
            <w:shd w:val="clear" w:color="auto" w:fill="F2F2F2" w:themeFill="background1" w:themeFillShade="F2"/>
          </w:tcPr>
          <w:p w14:paraId="2C850449"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F92040D" w14:textId="2F88A7A4"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w:t>
            </w:r>
            <w:r w:rsidRPr="00A738CD">
              <w:rPr>
                <w:rFonts w:cs="Arial"/>
                <w:color w:val="404040" w:themeColor="text1" w:themeTint="BF"/>
                <w:sz w:val="20"/>
                <w:szCs w:val="20"/>
              </w:rPr>
              <w:t>The Producer operates a system to:</w:t>
            </w:r>
            <w:r w:rsidRPr="00A738CD">
              <w:rPr>
                <w:rFonts w:cs="Arial"/>
                <w:color w:val="404040" w:themeColor="text1" w:themeTint="BF"/>
                <w:sz w:val="20"/>
                <w:szCs w:val="20"/>
              </w:rPr>
              <w:br/>
              <w:t xml:space="preserve"> (i) Assess and document the level of adoption of practices promoted through training; </w:t>
            </w:r>
            <w:r w:rsidRPr="00A738CD">
              <w:rPr>
                <w:rFonts w:cs="Arial"/>
                <w:color w:val="404040" w:themeColor="text1" w:themeTint="BF"/>
                <w:sz w:val="20"/>
                <w:szCs w:val="20"/>
              </w:rPr>
              <w:br/>
              <w:t xml:space="preserve"> (ii) Identify and address the risks associated with adopting the practices promoted through training;</w:t>
            </w:r>
            <w:r w:rsidRPr="00A738CD">
              <w:rPr>
                <w:rFonts w:cs="Arial"/>
                <w:color w:val="404040" w:themeColor="text1" w:themeTint="BF"/>
                <w:sz w:val="20"/>
                <w:szCs w:val="20"/>
              </w:rPr>
              <w:br/>
              <w:t xml:space="preserve">  (iii) Evaluate the training materials continuously to improve their content and delivery.</w:t>
            </w:r>
          </w:p>
        </w:tc>
        <w:tc>
          <w:tcPr>
            <w:tcW w:w="2976" w:type="dxa"/>
          </w:tcPr>
          <w:p w14:paraId="41492E1A"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F7A7FB3"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981D138"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6D6E57F6" w14:textId="544406FE"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EC4F4AD" w14:textId="696FDD9F" w:rsidR="00472258" w:rsidRPr="00A402D1"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13182073" w14:textId="14EB93D3" w:rsidTr="007C11A9">
        <w:trPr>
          <w:trHeight w:val="228"/>
        </w:trPr>
        <w:tc>
          <w:tcPr>
            <w:tcW w:w="4390" w:type="dxa"/>
            <w:shd w:val="clear" w:color="auto" w:fill="F2F2F2" w:themeFill="background1" w:themeFillShade="F2"/>
          </w:tcPr>
          <w:p w14:paraId="1A2C6308" w14:textId="77777777" w:rsidR="00472258" w:rsidRPr="000A50B5" w:rsidRDefault="00472258" w:rsidP="00472258">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Core</w:t>
            </w:r>
          </w:p>
          <w:p w14:paraId="2CE5B67B" w14:textId="0F611341" w:rsidR="00472258" w:rsidRPr="000A50B5" w:rsidRDefault="00472258" w:rsidP="00472258">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w:t>
            </w:r>
            <w:r w:rsidRPr="000A50B5">
              <w:rPr>
                <w:rFonts w:cs="Arial"/>
                <w:color w:val="404040" w:themeColor="text1" w:themeTint="BF"/>
                <w:sz w:val="20"/>
                <w:szCs w:val="20"/>
              </w:rPr>
              <w:lastRenderedPageBreak/>
              <w:t>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2976" w:type="dxa"/>
            <w:shd w:val="clear" w:color="auto" w:fill="auto"/>
          </w:tcPr>
          <w:p w14:paraId="50CD1A36"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lastRenderedPageBreak/>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7735E95"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0007995"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lastRenderedPageBreak/>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19603AF" w14:textId="3D4521D8" w:rsidR="00472258" w:rsidRPr="000A50B5"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C92CC9C" w14:textId="03960AE9" w:rsidR="00472258" w:rsidRPr="00A402D1"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lastRenderedPageBreak/>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0C81C9F1" w14:textId="16C0570A" w:rsidTr="007C11A9">
        <w:trPr>
          <w:trHeight w:val="2192"/>
        </w:trPr>
        <w:tc>
          <w:tcPr>
            <w:tcW w:w="4390" w:type="dxa"/>
            <w:shd w:val="clear" w:color="auto" w:fill="F2F2F2" w:themeFill="background1" w:themeFillShade="F2"/>
          </w:tcPr>
          <w:p w14:paraId="0B82E90C"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FD85F1F" w14:textId="2A0E8EA4"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2976" w:type="dxa"/>
          </w:tcPr>
          <w:p w14:paraId="2E6B04B5"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AA068DF"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6E41A09"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38861FE1" w14:textId="07C7C21C"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BD7D05B" w14:textId="4706DBF2" w:rsidR="00472258" w:rsidRPr="009244D8"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7C9A74C3" w14:textId="516115F7" w:rsidTr="007C11A9">
        <w:trPr>
          <w:trHeight w:val="2192"/>
        </w:trPr>
        <w:tc>
          <w:tcPr>
            <w:tcW w:w="4390" w:type="dxa"/>
            <w:shd w:val="clear" w:color="auto" w:fill="F2F2F2" w:themeFill="background1" w:themeFillShade="F2"/>
          </w:tcPr>
          <w:p w14:paraId="0C741754"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A2CD5CD" w14:textId="2D46B3FF"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2976" w:type="dxa"/>
          </w:tcPr>
          <w:p w14:paraId="156E62CC"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6D0EF8B"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882939E"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3189554F" w14:textId="2465F25C"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14947595" w14:textId="6D30C03B" w:rsidR="00472258" w:rsidRPr="009244D8"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6FFEDD9C" w14:textId="1E6F883B" w:rsidTr="007C11A9">
        <w:trPr>
          <w:trHeight w:val="2688"/>
        </w:trPr>
        <w:tc>
          <w:tcPr>
            <w:tcW w:w="4390" w:type="dxa"/>
            <w:shd w:val="clear" w:color="auto" w:fill="F2F2F2" w:themeFill="background1" w:themeFillShade="F2"/>
          </w:tcPr>
          <w:p w14:paraId="2A74F2DA"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7EAAC68E" w14:textId="77777777" w:rsidR="00472258" w:rsidRDefault="00472258" w:rsidP="00472258">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14:paraId="4EE81E14" w14:textId="77777777" w:rsidR="00472258" w:rsidRPr="00517916" w:rsidRDefault="00472258" w:rsidP="00472258">
            <w:pPr>
              <w:pStyle w:val="BCIBodyCopy"/>
              <w:spacing w:before="40" w:after="40"/>
              <w:rPr>
                <w:rFonts w:cs="Arial"/>
                <w:bCs/>
                <w:i/>
                <w:color w:val="404040" w:themeColor="text1" w:themeTint="BF"/>
                <w:sz w:val="20"/>
                <w:szCs w:val="20"/>
              </w:rPr>
            </w:pPr>
          </w:p>
          <w:p w14:paraId="4C7E5E77" w14:textId="71B82DB6" w:rsidR="00472258" w:rsidRPr="00BE588F" w:rsidRDefault="00472258" w:rsidP="00472258">
            <w:pPr>
              <w:pStyle w:val="BCIBodyCopy"/>
              <w:spacing w:before="40" w:after="40"/>
              <w:rPr>
                <w:rFonts w:cs="Arial"/>
                <w:b/>
                <w:bCs/>
                <w:color w:val="404040" w:themeColor="text1" w:themeTint="BF"/>
                <w:sz w:val="20"/>
                <w:szCs w:val="20"/>
              </w:rPr>
            </w:pPr>
          </w:p>
        </w:tc>
        <w:tc>
          <w:tcPr>
            <w:tcW w:w="2976" w:type="dxa"/>
          </w:tcPr>
          <w:p w14:paraId="760F84B7"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C6363C1"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BF6C5F2"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1E564E19" w14:textId="65149ECB"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37CA14A1" w14:textId="024B982A" w:rsidR="00472258" w:rsidRPr="00641612"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655B90FB" w14:textId="5E862C1E" w:rsidTr="004207C9">
        <w:trPr>
          <w:trHeight w:val="2152"/>
        </w:trPr>
        <w:tc>
          <w:tcPr>
            <w:tcW w:w="4390" w:type="dxa"/>
            <w:shd w:val="clear" w:color="auto" w:fill="F2F2F2" w:themeFill="background1" w:themeFillShade="F2"/>
          </w:tcPr>
          <w:p w14:paraId="6A999AFE" w14:textId="0ACCDECC" w:rsidR="00472258" w:rsidRPr="002A5794" w:rsidRDefault="00472258" w:rsidP="00472258">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14:paraId="1F88A348" w14:textId="216CEBAA" w:rsidR="00472258" w:rsidRPr="00BE588F" w:rsidRDefault="00472258" w:rsidP="00472258">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2976" w:type="dxa"/>
          </w:tcPr>
          <w:p w14:paraId="4E6061FB" w14:textId="77777777" w:rsidR="002A5794"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29BC1BC" w14:textId="77777777" w:rsidR="002A5794" w:rsidRPr="00C134E5" w:rsidRDefault="002A5794" w:rsidP="002A579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C642430" w14:textId="77777777" w:rsidR="002A5794" w:rsidRPr="00C134E5" w:rsidRDefault="002A5794" w:rsidP="002A579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4342664E" w14:textId="78CD0593" w:rsidR="00472258" w:rsidRPr="00BE588F" w:rsidRDefault="002A5794" w:rsidP="002A5794">
            <w:pPr>
              <w:spacing w:beforeLines="40" w:before="96" w:after="8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2A5794">
              <w:rPr>
                <w:rFonts w:ascii="Arial" w:eastAsia="Times New Roman" w:hAnsi="Arial" w:cs="Arial"/>
                <w:color w:val="404040" w:themeColor="text1" w:themeTint="BF"/>
                <w:sz w:val="20"/>
                <w:szCs w:val="18"/>
              </w:rPr>
              <w:t>Systemic NC</w:t>
            </w:r>
          </w:p>
        </w:tc>
        <w:tc>
          <w:tcPr>
            <w:tcW w:w="6096" w:type="dxa"/>
          </w:tcPr>
          <w:p w14:paraId="5C576D9D" w14:textId="29193922" w:rsidR="00472258" w:rsidRPr="00641612"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410265D0" w14:textId="2114FD66" w:rsidTr="007C11A9">
        <w:trPr>
          <w:trHeight w:val="2152"/>
        </w:trPr>
        <w:tc>
          <w:tcPr>
            <w:tcW w:w="4390" w:type="dxa"/>
            <w:shd w:val="clear" w:color="auto" w:fill="F2F2F2" w:themeFill="background1" w:themeFillShade="F2"/>
          </w:tcPr>
          <w:p w14:paraId="73A6AC90"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04D5D470" w14:textId="31BE7BF8"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2976" w:type="dxa"/>
          </w:tcPr>
          <w:p w14:paraId="5E7F24B2"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EAFB22E"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5536FAB"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DF01B8">
              <w:rPr>
                <w:rFonts w:ascii="Arial" w:eastAsia="Times New Roman" w:hAnsi="Arial" w:cs="Arial"/>
                <w:color w:val="404040" w:themeColor="text1" w:themeTint="BF"/>
                <w:sz w:val="20"/>
                <w:szCs w:val="18"/>
              </w:rPr>
            </w:r>
            <w:r w:rsidR="00DF01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C25CBA6" w14:textId="2CEFCE9C" w:rsidR="00472258" w:rsidRPr="00BE588F"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DF01B8">
              <w:rPr>
                <w:rFonts w:eastAsia="Times New Roman" w:cs="Arial"/>
                <w:color w:val="404040" w:themeColor="text1" w:themeTint="BF"/>
                <w:sz w:val="20"/>
                <w:szCs w:val="18"/>
              </w:rPr>
            </w:r>
            <w:r w:rsidR="00DF01B8">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3D49F1F8" w14:textId="13F2DA34" w:rsidR="00472258" w:rsidRPr="00BE588F" w:rsidRDefault="00472258" w:rsidP="00472258">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014C60C0" w14:textId="77777777" w:rsidR="007721F3" w:rsidRDefault="007721F3" w:rsidP="00D030B1">
      <w:pPr>
        <w:sectPr w:rsidR="007721F3" w:rsidSect="00C3590A">
          <w:headerReference w:type="default" r:id="rId22"/>
          <w:pgSz w:w="16840" w:h="11900" w:orient="landscape"/>
          <w:pgMar w:top="1800" w:right="1843" w:bottom="680" w:left="1440" w:header="708" w:footer="357" w:gutter="0"/>
          <w:cols w:space="708"/>
          <w:docGrid w:linePitch="326"/>
        </w:sectPr>
      </w:pPr>
    </w:p>
    <w:p w14:paraId="3E86DC67" w14:textId="65B1CF65" w:rsidR="00107A17" w:rsidRDefault="00716814" w:rsidP="00716814">
      <w:pPr>
        <w:pStyle w:val="Heading1"/>
      </w:pPr>
      <w:bookmarkStart w:id="25" w:name="_Hlk515983234"/>
      <w:bookmarkStart w:id="26" w:name="_Hlk515978944"/>
      <w:r w:rsidRPr="00716814">
        <w:lastRenderedPageBreak/>
        <w:t xml:space="preserve">List of workers </w:t>
      </w:r>
      <w:r w:rsidR="004E66B5">
        <w:t>i</w:t>
      </w:r>
      <w:r w:rsidRPr="00716814">
        <w:t>nterviewed</w:t>
      </w:r>
    </w:p>
    <w:p w14:paraId="7B2A44AF" w14:textId="414BA585" w:rsidR="00E41818" w:rsidRDefault="00472258" w:rsidP="00472258">
      <w:pPr>
        <w:rPr>
          <w:rFonts w:ascii="Arial" w:hAnsi="Arial" w:cs="Arial"/>
          <w:color w:val="404040" w:themeColor="text1" w:themeTint="BF"/>
          <w:sz w:val="20"/>
          <w:szCs w:val="20"/>
        </w:rPr>
      </w:pPr>
      <w:bookmarkStart w:id="27" w:name="_Hlk516036916"/>
      <w:r w:rsidRPr="00472258">
        <w:rPr>
          <w:rFonts w:ascii="Arial" w:hAnsi="Arial" w:cs="Arial"/>
          <w:color w:val="404040" w:themeColor="text1" w:themeTint="BF"/>
          <w:sz w:val="20"/>
          <w:szCs w:val="20"/>
        </w:rPr>
        <w:t xml:space="preserve">Please provide details of workers interviewed – if no worker interviews were carried out, </w:t>
      </w:r>
      <w:r w:rsidRPr="00E41818">
        <w:rPr>
          <w:rFonts w:ascii="Arial" w:hAnsi="Arial" w:cs="Arial"/>
          <w:color w:val="404040" w:themeColor="text1" w:themeTint="BF"/>
          <w:sz w:val="20"/>
          <w:szCs w:val="20"/>
          <w:u w:val="single"/>
        </w:rPr>
        <w:t>please explain why</w:t>
      </w:r>
      <w:r w:rsidRPr="00472258">
        <w:rPr>
          <w:rFonts w:ascii="Arial" w:hAnsi="Arial" w:cs="Arial"/>
          <w:color w:val="404040" w:themeColor="text1" w:themeTint="BF"/>
          <w:sz w:val="20"/>
          <w:szCs w:val="20"/>
        </w:rPr>
        <w:t xml:space="preserve">.  </w:t>
      </w:r>
      <w:r w:rsidR="00E41818" w:rsidRPr="003D0C18">
        <w:rPr>
          <w:rFonts w:eastAsia="Times New Roman" w:cs="Arial"/>
          <w:color w:val="404040" w:themeColor="text1" w:themeTint="BF"/>
          <w:sz w:val="18"/>
          <w:szCs w:val="18"/>
        </w:rPr>
        <w:fldChar w:fldCharType="begin">
          <w:ffData>
            <w:name w:val="Text1"/>
            <w:enabled/>
            <w:calcOnExit w:val="0"/>
            <w:textInput/>
          </w:ffData>
        </w:fldChar>
      </w:r>
      <w:r w:rsidR="00E41818" w:rsidRPr="003D0C18">
        <w:rPr>
          <w:rFonts w:eastAsia="Times New Roman" w:cs="Arial"/>
          <w:color w:val="404040" w:themeColor="text1" w:themeTint="BF"/>
          <w:sz w:val="18"/>
          <w:szCs w:val="18"/>
        </w:rPr>
        <w:instrText xml:space="preserve"> FORMTEXT </w:instrText>
      </w:r>
      <w:r w:rsidR="00E41818" w:rsidRPr="003D0C18">
        <w:rPr>
          <w:rFonts w:eastAsia="Times New Roman" w:cs="Arial"/>
          <w:color w:val="404040" w:themeColor="text1" w:themeTint="BF"/>
          <w:sz w:val="18"/>
          <w:szCs w:val="18"/>
        </w:rPr>
      </w:r>
      <w:r w:rsidR="00E41818" w:rsidRPr="003D0C18">
        <w:rPr>
          <w:rFonts w:eastAsia="Times New Roman" w:cs="Arial"/>
          <w:color w:val="404040" w:themeColor="text1" w:themeTint="BF"/>
          <w:sz w:val="18"/>
          <w:szCs w:val="18"/>
        </w:rPr>
        <w:fldChar w:fldCharType="separate"/>
      </w:r>
      <w:r w:rsidR="00E41818" w:rsidRPr="003D0C18">
        <w:rPr>
          <w:rFonts w:eastAsia="Times New Roman" w:cs="Arial"/>
          <w:color w:val="404040" w:themeColor="text1" w:themeTint="BF"/>
          <w:sz w:val="18"/>
          <w:szCs w:val="18"/>
        </w:rPr>
        <w:t> </w:t>
      </w:r>
      <w:r w:rsidR="00E41818" w:rsidRPr="003D0C18">
        <w:rPr>
          <w:rFonts w:eastAsia="Times New Roman" w:cs="Arial"/>
          <w:color w:val="404040" w:themeColor="text1" w:themeTint="BF"/>
          <w:sz w:val="18"/>
          <w:szCs w:val="18"/>
        </w:rPr>
        <w:t> </w:t>
      </w:r>
      <w:r w:rsidR="00E41818" w:rsidRPr="003D0C18">
        <w:rPr>
          <w:rFonts w:eastAsia="Times New Roman" w:cs="Arial"/>
          <w:color w:val="404040" w:themeColor="text1" w:themeTint="BF"/>
          <w:sz w:val="18"/>
          <w:szCs w:val="18"/>
        </w:rPr>
        <w:t> </w:t>
      </w:r>
      <w:r w:rsidR="00E41818" w:rsidRPr="003D0C18">
        <w:rPr>
          <w:rFonts w:eastAsia="Times New Roman" w:cs="Arial"/>
          <w:color w:val="404040" w:themeColor="text1" w:themeTint="BF"/>
          <w:sz w:val="18"/>
          <w:szCs w:val="18"/>
        </w:rPr>
        <w:t> </w:t>
      </w:r>
      <w:r w:rsidR="00E41818" w:rsidRPr="003D0C18">
        <w:rPr>
          <w:rFonts w:eastAsia="Times New Roman" w:cs="Arial"/>
          <w:color w:val="404040" w:themeColor="text1" w:themeTint="BF"/>
          <w:sz w:val="18"/>
          <w:szCs w:val="18"/>
        </w:rPr>
        <w:t> </w:t>
      </w:r>
      <w:r w:rsidR="00E41818" w:rsidRPr="003D0C18">
        <w:rPr>
          <w:rFonts w:eastAsia="Times New Roman" w:cs="Arial"/>
          <w:color w:val="404040" w:themeColor="text1" w:themeTint="BF"/>
          <w:sz w:val="18"/>
          <w:szCs w:val="18"/>
        </w:rPr>
        <w:fldChar w:fldCharType="end"/>
      </w:r>
      <w:r w:rsidR="00E41818">
        <w:rPr>
          <w:rFonts w:eastAsia="Times New Roman" w:cs="Arial"/>
          <w:color w:val="404040" w:themeColor="text1" w:themeTint="BF"/>
          <w:sz w:val="18"/>
          <w:szCs w:val="18"/>
        </w:rPr>
        <w:tab/>
      </w:r>
    </w:p>
    <w:p w14:paraId="6B8C47C5" w14:textId="77777777" w:rsidR="00E41818" w:rsidRDefault="00E41818" w:rsidP="00472258">
      <w:pPr>
        <w:rPr>
          <w:rFonts w:ascii="Arial" w:hAnsi="Arial" w:cs="Arial"/>
          <w:color w:val="404040" w:themeColor="text1" w:themeTint="BF"/>
          <w:sz w:val="20"/>
          <w:szCs w:val="20"/>
        </w:rPr>
      </w:pPr>
    </w:p>
    <w:p w14:paraId="6CDBFB01" w14:textId="1F99D4FA" w:rsidR="00472258" w:rsidRDefault="00472258" w:rsidP="00472258">
      <w:pPr>
        <w:rPr>
          <w:rFonts w:ascii="Arial" w:hAnsi="Arial" w:cs="Arial"/>
          <w:color w:val="404040" w:themeColor="text1" w:themeTint="BF"/>
          <w:sz w:val="20"/>
          <w:szCs w:val="20"/>
        </w:rPr>
      </w:pPr>
      <w:r w:rsidRPr="00472258">
        <w:rPr>
          <w:rFonts w:ascii="Arial" w:hAnsi="Arial" w:cs="Arial"/>
          <w:color w:val="404040" w:themeColor="text1" w:themeTint="BF"/>
          <w:sz w:val="20"/>
          <w:szCs w:val="20"/>
        </w:rPr>
        <w:t>Note that worker names can be excluded if necessary due to confidentiality; in this case please provide a description of the worker’s role</w:t>
      </w:r>
      <w:r w:rsidR="00404295">
        <w:rPr>
          <w:rFonts w:ascii="Arial" w:hAnsi="Arial" w:cs="Arial"/>
          <w:color w:val="404040" w:themeColor="text1" w:themeTint="BF"/>
          <w:sz w:val="20"/>
          <w:szCs w:val="20"/>
        </w:rPr>
        <w:t xml:space="preserve"> instead</w:t>
      </w:r>
      <w:bookmarkEnd w:id="27"/>
      <w:r w:rsidRPr="00472258">
        <w:rPr>
          <w:rFonts w:ascii="Arial" w:hAnsi="Arial" w:cs="Arial"/>
          <w:color w:val="404040" w:themeColor="text1" w:themeTint="BF"/>
          <w:sz w:val="20"/>
          <w:szCs w:val="20"/>
        </w:rPr>
        <w:t xml:space="preserve">. </w:t>
      </w:r>
    </w:p>
    <w:p w14:paraId="072FFD76" w14:textId="6A41CC1E" w:rsidR="00472258" w:rsidRDefault="00472258" w:rsidP="00404295">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bookmarkStart w:id="28" w:name="Text1"/>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bookmarkEnd w:id="28"/>
    </w:p>
    <w:p w14:paraId="31C50006" w14:textId="7965E1B9" w:rsidR="00472258" w:rsidRDefault="00404295" w:rsidP="00404295">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54917FC6" w14:textId="5E2EBEA6" w:rsidR="00404295" w:rsidRDefault="00404295" w:rsidP="00404295">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4254BD26" w14:textId="55D52F4C" w:rsidR="00404295" w:rsidRDefault="00404295" w:rsidP="00404295">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6E845C36" w14:textId="66D26925" w:rsidR="00404295" w:rsidRDefault="00404295" w:rsidP="00404295">
      <w:pPr>
        <w:spacing w:after="240"/>
        <w:rPr>
          <w:rFonts w:ascii="Arial" w:hAnsi="Arial" w:cs="Arial"/>
          <w:color w:val="404040" w:themeColor="text1" w:themeTint="BF"/>
          <w:sz w:val="20"/>
          <w:szCs w:val="20"/>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bookmarkEnd w:id="25"/>
    <w:p w14:paraId="1EEC74F6" w14:textId="77777777" w:rsidR="00472258" w:rsidRDefault="00472258" w:rsidP="00472258">
      <w:pPr>
        <w:rPr>
          <w:rFonts w:ascii="Arial" w:hAnsi="Arial" w:cs="Arial"/>
          <w:color w:val="404040" w:themeColor="text1" w:themeTint="BF"/>
          <w:sz w:val="20"/>
          <w:szCs w:val="20"/>
        </w:rPr>
      </w:pPr>
    </w:p>
    <w:p w14:paraId="771D4936" w14:textId="77777777" w:rsidR="00472258" w:rsidRPr="00472258" w:rsidRDefault="00472258" w:rsidP="00472258">
      <w:pPr>
        <w:rPr>
          <w:rFonts w:ascii="Arial" w:hAnsi="Arial" w:cs="Arial"/>
          <w:color w:val="404040" w:themeColor="text1" w:themeTint="BF"/>
          <w:sz w:val="20"/>
          <w:szCs w:val="20"/>
        </w:rPr>
      </w:pPr>
    </w:p>
    <w:bookmarkEnd w:id="26"/>
    <w:p w14:paraId="3B3BE8BE" w14:textId="66E6C4C9" w:rsidR="00716814" w:rsidRPr="00716814" w:rsidRDefault="00716814" w:rsidP="00716814"/>
    <w:sectPr w:rsidR="00716814" w:rsidRPr="00716814" w:rsidSect="00716814">
      <w:headerReference w:type="default" r:id="rId23"/>
      <w:footerReference w:type="default" r:id="rId24"/>
      <w:pgSz w:w="16840" w:h="11900" w:orient="landscape"/>
      <w:pgMar w:top="180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B8DB" w14:textId="77777777" w:rsidR="00DF01B8" w:rsidRDefault="00DF01B8" w:rsidP="00755B10">
      <w:r>
        <w:separator/>
      </w:r>
    </w:p>
  </w:endnote>
  <w:endnote w:type="continuationSeparator" w:id="0">
    <w:p w14:paraId="315AC06B" w14:textId="77777777" w:rsidR="00DF01B8" w:rsidRDefault="00DF01B8"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F744" w14:textId="77777777" w:rsidR="003E14EF" w:rsidRDefault="003E1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5775D4C8" w:rsidR="00536E92" w:rsidRPr="00960818" w:rsidRDefault="00536E92" w:rsidP="008543A5">
    <w:pPr>
      <w:pStyle w:val="Footer"/>
      <w:tabs>
        <w:tab w:val="left" w:pos="1473"/>
        <w:tab w:val="right" w:pos="13493"/>
      </w:tabs>
      <w:spacing w:after="80"/>
      <w:ind w:right="62"/>
      <w:jc w:val="right"/>
      <w:rPr>
        <w:rFonts w:cs="Arial"/>
        <w:color w:val="75B843"/>
        <w:sz w:val="20"/>
        <w:szCs w:val="20"/>
      </w:rPr>
    </w:pP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sidRPr="00960818">
      <w:rPr>
        <w:rFonts w:cs="Arial"/>
        <w:color w:val="75B843"/>
        <w:sz w:val="20"/>
        <w:szCs w:val="20"/>
      </w:rPr>
      <w:t>BetterCotton.org</w:t>
    </w:r>
  </w:p>
  <w:p w14:paraId="46106B70" w14:textId="77777777" w:rsidR="00536E92" w:rsidRPr="00960818" w:rsidRDefault="00536E92"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3</w:t>
    </w:r>
    <w:r w:rsidRPr="00960818">
      <w:rPr>
        <w:rStyle w:val="PageNumber"/>
        <w:color w:val="75B843"/>
        <w:sz w:val="20"/>
        <w:szCs w:val="20"/>
      </w:rPr>
      <w:fldChar w:fldCharType="end"/>
    </w:r>
  </w:p>
  <w:p w14:paraId="7EF6857F" w14:textId="77777777" w:rsidR="00536E92" w:rsidRPr="00960818" w:rsidRDefault="00536E92" w:rsidP="008543A5">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8649" w14:textId="77777777" w:rsidR="003E14EF" w:rsidRDefault="003E14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1E802" w14:textId="0690F06F" w:rsidR="00536E92" w:rsidRPr="00960818" w:rsidRDefault="00536E92" w:rsidP="008543A5">
    <w:pPr>
      <w:pStyle w:val="Footer"/>
      <w:tabs>
        <w:tab w:val="left" w:pos="1473"/>
        <w:tab w:val="right" w:pos="13493"/>
      </w:tabs>
      <w:spacing w:after="80"/>
      <w:ind w:right="62"/>
      <w:jc w:val="right"/>
      <w:rPr>
        <w:rFonts w:cs="Arial"/>
        <w:color w:val="75B843"/>
        <w:sz w:val="20"/>
        <w:szCs w:val="20"/>
      </w:rPr>
    </w:pPr>
    <w:r w:rsidRPr="00BE3F96">
      <w:rPr>
        <w:rFonts w:ascii="Arial" w:hAnsi="Arial" w:cs="Arial"/>
        <w:i/>
        <w:color w:val="404040" w:themeColor="text1" w:themeTint="BF"/>
        <w:sz w:val="18"/>
        <w:szCs w:val="20"/>
      </w:rPr>
      <w:t xml:space="preserve">Note to users – if an indicator is not applicable to the PU,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 xml:space="preserve">’ and provide clarification in the comments section. </w:t>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sidRPr="00960818">
      <w:rPr>
        <w:rFonts w:cs="Arial"/>
        <w:color w:val="75B843"/>
        <w:sz w:val="20"/>
        <w:szCs w:val="20"/>
      </w:rPr>
      <w:t>BetterCotton.org</w:t>
    </w:r>
  </w:p>
  <w:p w14:paraId="09BE6C79" w14:textId="77777777" w:rsidR="00536E92" w:rsidRPr="00960818" w:rsidRDefault="00536E92"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4</w:t>
    </w:r>
    <w:r w:rsidRPr="00960818">
      <w:rPr>
        <w:rStyle w:val="PageNumber"/>
        <w:color w:val="75B843"/>
        <w:sz w:val="20"/>
        <w:szCs w:val="20"/>
      </w:rPr>
      <w:fldChar w:fldCharType="end"/>
    </w:r>
  </w:p>
  <w:p w14:paraId="695405F7" w14:textId="77777777" w:rsidR="00536E92" w:rsidRPr="00960818" w:rsidRDefault="00536E92" w:rsidP="008543A5">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303B" w14:textId="068B7B83" w:rsidR="00536E92" w:rsidRPr="00960818" w:rsidRDefault="00536E92" w:rsidP="008543A5">
    <w:pPr>
      <w:pStyle w:val="Footer"/>
      <w:tabs>
        <w:tab w:val="left" w:pos="1473"/>
        <w:tab w:val="right" w:pos="13493"/>
      </w:tabs>
      <w:spacing w:after="80"/>
      <w:ind w:right="62"/>
      <w:jc w:val="right"/>
      <w:rPr>
        <w:rFonts w:cs="Arial"/>
        <w:color w:val="75B843"/>
        <w:sz w:val="20"/>
        <w:szCs w:val="20"/>
      </w:rPr>
    </w:pPr>
    <w:r>
      <w:rPr>
        <w:rFonts w:cs="Arial"/>
        <w:color w:val="75B843"/>
        <w:sz w:val="20"/>
        <w:szCs w:val="20"/>
      </w:rPr>
      <w:tab/>
    </w:r>
    <w:r>
      <w:rPr>
        <w:rFonts w:cs="Arial"/>
        <w:color w:val="75B843"/>
        <w:sz w:val="20"/>
        <w:szCs w:val="20"/>
      </w:rPr>
      <w:tab/>
    </w:r>
    <w:r w:rsidRPr="00960818">
      <w:rPr>
        <w:rFonts w:cs="Arial"/>
        <w:color w:val="75B843"/>
        <w:sz w:val="20"/>
        <w:szCs w:val="20"/>
      </w:rPr>
      <w:t>BetterCotton.org</w:t>
    </w:r>
  </w:p>
  <w:p w14:paraId="3E040566" w14:textId="77777777" w:rsidR="00536E92" w:rsidRPr="00960818" w:rsidRDefault="00536E92"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23</w:t>
    </w:r>
    <w:r w:rsidRPr="00960818">
      <w:rPr>
        <w:rStyle w:val="PageNumber"/>
        <w:color w:val="75B843"/>
        <w:sz w:val="20"/>
        <w:szCs w:val="20"/>
      </w:rPr>
      <w:fldChar w:fldCharType="end"/>
    </w:r>
  </w:p>
  <w:p w14:paraId="3B4FFC36" w14:textId="77777777" w:rsidR="00536E92" w:rsidRPr="00960818" w:rsidRDefault="00536E92" w:rsidP="008543A5">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1DD1" w14:textId="77777777" w:rsidR="00DF01B8" w:rsidRDefault="00DF01B8" w:rsidP="00755B10">
      <w:r>
        <w:separator/>
      </w:r>
    </w:p>
  </w:footnote>
  <w:footnote w:type="continuationSeparator" w:id="0">
    <w:p w14:paraId="23B96D94" w14:textId="77777777" w:rsidR="00DF01B8" w:rsidRDefault="00DF01B8"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D912" w14:textId="77777777" w:rsidR="003E14EF" w:rsidRDefault="003E14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03BC" w14:textId="05778C53" w:rsidR="00536E92" w:rsidRPr="00C2274C" w:rsidRDefault="00536E92"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BCI</w:t>
    </w:r>
    <w:r w:rsidRPr="00D367D4">
      <w:rPr>
        <w:b w:val="0"/>
        <w:sz w:val="20"/>
        <w:szCs w:val="20"/>
      </w:rPr>
      <w:t xml:space="preserve"> Assessment </w:t>
    </w:r>
    <w:r>
      <w:rPr>
        <w:b w:val="0"/>
        <w:sz w:val="20"/>
        <w:szCs w:val="20"/>
      </w:rPr>
      <w:t>Report Template</w:t>
    </w:r>
    <w:r w:rsidRPr="00D367D4">
      <w:rPr>
        <w:b w:val="0"/>
        <w:sz w:val="20"/>
        <w:szCs w:val="20"/>
      </w:rPr>
      <w:t xml:space="preserve"> – Smallholder Farms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52CC23F7" w:rsidR="00536E92" w:rsidRPr="00C2274C" w:rsidRDefault="00536E92"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BCI</w:t>
    </w:r>
    <w:r w:rsidRPr="00D367D4">
      <w:rPr>
        <w:b w:val="0"/>
        <w:sz w:val="20"/>
        <w:szCs w:val="20"/>
      </w:rPr>
      <w:t xml:space="preserve"> Assessment </w:t>
    </w:r>
    <w:r>
      <w:rPr>
        <w:b w:val="0"/>
        <w:sz w:val="20"/>
        <w:szCs w:val="20"/>
      </w:rPr>
      <w:t>Report Template</w:t>
    </w:r>
    <w:r w:rsidRPr="00D367D4">
      <w:rPr>
        <w:b w:val="0"/>
        <w:sz w:val="20"/>
        <w:szCs w:val="20"/>
      </w:rPr>
      <w:t xml:space="preserve"> – Smallholder Farms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1A5087FC" w:rsidR="00536E92" w:rsidRPr="00C2274C" w:rsidRDefault="00536E92" w:rsidP="00902A91">
    <w:pPr>
      <w:pStyle w:val="BCIHeading"/>
      <w:rPr>
        <w:b w:val="0"/>
        <w:sz w:val="20"/>
        <w:szCs w:val="20"/>
      </w:rPr>
    </w:pPr>
    <w:r>
      <w:rPr>
        <w:b w:val="0"/>
        <w:sz w:val="20"/>
        <w:szCs w:val="20"/>
      </w:rPr>
      <w:t>Workers Interviewed</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BCI</w:t>
    </w:r>
    <w:r w:rsidRPr="00D367D4">
      <w:rPr>
        <w:b w:val="0"/>
        <w:sz w:val="20"/>
        <w:szCs w:val="20"/>
      </w:rPr>
      <w:t xml:space="preserve"> Assessment </w:t>
    </w:r>
    <w:r>
      <w:rPr>
        <w:b w:val="0"/>
        <w:sz w:val="20"/>
        <w:szCs w:val="20"/>
      </w:rPr>
      <w:t>Report Template</w:t>
    </w:r>
    <w:r w:rsidRPr="00D367D4">
      <w:rPr>
        <w:b w:val="0"/>
        <w:sz w:val="20"/>
        <w:szCs w:val="20"/>
      </w:rPr>
      <w:t xml:space="preserve"> – Smallholder Farms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536E92" w:rsidRDefault="00536E92">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46" name="Picture 4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7B81" w14:textId="77777777" w:rsidR="003E14EF" w:rsidRDefault="003E14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0D0973F0" w:rsidR="00536E92" w:rsidRPr="00725598" w:rsidRDefault="00536E92"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23" w:name="_Hlk515355241"/>
    <w:r>
      <w:rPr>
        <w:rFonts w:ascii="Arial" w:hAnsi="Arial" w:cs="Arial"/>
        <w:color w:val="404040" w:themeColor="text1" w:themeTint="BF"/>
        <w:sz w:val="20"/>
      </w:rPr>
      <w:t xml:space="preserve">BCI </w:t>
    </w:r>
    <w:r w:rsidRPr="00725598">
      <w:rPr>
        <w:rFonts w:ascii="Arial" w:hAnsi="Arial" w:cs="Arial"/>
        <w:color w:val="404040" w:themeColor="text1" w:themeTint="BF"/>
        <w:sz w:val="20"/>
      </w:rPr>
      <w:t xml:space="preserve">Assessment </w:t>
    </w:r>
    <w:r>
      <w:rPr>
        <w:rFonts w:ascii="Arial" w:hAnsi="Arial" w:cs="Arial"/>
        <w:color w:val="404040" w:themeColor="text1" w:themeTint="BF"/>
        <w:sz w:val="20"/>
      </w:rPr>
      <w:t>Report Template</w:t>
    </w:r>
    <w:r w:rsidRPr="00725598">
      <w:rPr>
        <w:rFonts w:ascii="Arial" w:hAnsi="Arial" w:cs="Arial"/>
        <w:color w:val="404040" w:themeColor="text1" w:themeTint="BF"/>
        <w:sz w:val="20"/>
      </w:rPr>
      <w:t xml:space="preserve"> – Smallholder Farms</w:t>
    </w:r>
    <w:bookmarkEnd w:id="2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BA4B" w14:textId="43C601BD" w:rsidR="00536E92" w:rsidRPr="00725598" w:rsidRDefault="00536E92"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 xml:space="preserve">BCI </w:t>
    </w:r>
    <w:r w:rsidRPr="00725598">
      <w:rPr>
        <w:rFonts w:ascii="Arial" w:hAnsi="Arial" w:cs="Arial"/>
        <w:color w:val="404040" w:themeColor="text1" w:themeTint="BF"/>
        <w:sz w:val="20"/>
      </w:rPr>
      <w:t xml:space="preserve">Assessment </w:t>
    </w:r>
    <w:r>
      <w:rPr>
        <w:rFonts w:ascii="Arial" w:hAnsi="Arial" w:cs="Arial"/>
        <w:color w:val="404040" w:themeColor="text1" w:themeTint="BF"/>
        <w:sz w:val="20"/>
      </w:rPr>
      <w:t>Report Template</w:t>
    </w:r>
    <w:r w:rsidRPr="00725598">
      <w:rPr>
        <w:rFonts w:ascii="Arial" w:hAnsi="Arial" w:cs="Arial"/>
        <w:color w:val="404040" w:themeColor="text1" w:themeTint="BF"/>
        <w:sz w:val="20"/>
      </w:rPr>
      <w:t xml:space="preserve"> – Smallholder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44B43347" w:rsidR="00536E92" w:rsidRPr="00725598" w:rsidRDefault="00536E92"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BCI</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 Template</w:t>
    </w:r>
    <w:r w:rsidRPr="00725598">
      <w:rPr>
        <w:rFonts w:ascii="Arial" w:hAnsi="Arial" w:cs="Arial"/>
        <w:color w:val="404040" w:themeColor="text1" w:themeTint="BF"/>
        <w:sz w:val="20"/>
      </w:rPr>
      <w:t xml:space="preserve"> – Smallholder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232B698C" w:rsidR="00536E92" w:rsidRPr="00C2274C" w:rsidRDefault="00536E92"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BCI</w:t>
    </w:r>
    <w:r w:rsidRPr="00D367D4">
      <w:rPr>
        <w:b w:val="0"/>
        <w:sz w:val="20"/>
        <w:szCs w:val="20"/>
      </w:rPr>
      <w:t xml:space="preserve"> Assessment </w:t>
    </w:r>
    <w:r>
      <w:rPr>
        <w:b w:val="0"/>
        <w:sz w:val="20"/>
        <w:szCs w:val="20"/>
      </w:rPr>
      <w:t>Report Template</w:t>
    </w:r>
    <w:r w:rsidRPr="00D367D4">
      <w:rPr>
        <w:b w:val="0"/>
        <w:sz w:val="20"/>
        <w:szCs w:val="20"/>
      </w:rPr>
      <w:t xml:space="preserve"> – Smallholder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717051C7" w:rsidR="00536E92" w:rsidRPr="00C2274C" w:rsidRDefault="00536E92"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BCI</w:t>
    </w:r>
    <w:r w:rsidRPr="00D367D4">
      <w:rPr>
        <w:b w:val="0"/>
        <w:sz w:val="20"/>
        <w:szCs w:val="20"/>
      </w:rPr>
      <w:t xml:space="preserve"> Assessment </w:t>
    </w:r>
    <w:r>
      <w:rPr>
        <w:b w:val="0"/>
        <w:sz w:val="20"/>
        <w:szCs w:val="20"/>
      </w:rPr>
      <w:t>Report Template</w:t>
    </w:r>
    <w:r w:rsidRPr="00D367D4">
      <w:rPr>
        <w:b w:val="0"/>
        <w:sz w:val="20"/>
        <w:szCs w:val="20"/>
      </w:rPr>
      <w:t xml:space="preserve"> – Smallholder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52248140" w:rsidR="00536E92" w:rsidRPr="00C2274C" w:rsidRDefault="00536E92"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BCI</w:t>
    </w:r>
    <w:r w:rsidRPr="00D367D4">
      <w:rPr>
        <w:b w:val="0"/>
        <w:sz w:val="20"/>
        <w:szCs w:val="20"/>
      </w:rPr>
      <w:t xml:space="preserve"> Assessment </w:t>
    </w:r>
    <w:r>
      <w:rPr>
        <w:b w:val="0"/>
        <w:sz w:val="20"/>
        <w:szCs w:val="20"/>
      </w:rPr>
      <w:t>Report Template</w:t>
    </w:r>
    <w:r w:rsidRPr="00D367D4">
      <w:rPr>
        <w:b w:val="0"/>
        <w:sz w:val="20"/>
        <w:szCs w:val="20"/>
      </w:rPr>
      <w:t xml:space="preserve"> – Smallholder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6" type="#_x0000_t75" style="width:15pt;height:19.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761DD"/>
    <w:multiLevelType w:val="hybridMultilevel"/>
    <w:tmpl w:val="2DBA8DF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25945"/>
    <w:multiLevelType w:val="hybridMultilevel"/>
    <w:tmpl w:val="D1B6E8A4"/>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541DF"/>
    <w:multiLevelType w:val="hybridMultilevel"/>
    <w:tmpl w:val="B36CAFA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FE2288"/>
    <w:multiLevelType w:val="hybridMultilevel"/>
    <w:tmpl w:val="94E6C2DC"/>
    <w:lvl w:ilvl="0" w:tplc="0BECC26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10DB8"/>
    <w:multiLevelType w:val="multilevel"/>
    <w:tmpl w:val="2C146D3C"/>
    <w:lvl w:ilvl="0">
      <w:start w:val="1"/>
      <w:numFmt w:val="decimal"/>
      <w:lvlText w:val="%1"/>
      <w:lvlJc w:val="left"/>
      <w:pPr>
        <w:ind w:left="504" w:hanging="504"/>
      </w:pPr>
      <w:rPr>
        <w:rFonts w:hint="default"/>
        <w:b/>
        <w:color w:val="75B843"/>
      </w:rPr>
    </w:lvl>
    <w:lvl w:ilvl="1">
      <w:start w:val="1"/>
      <w:numFmt w:val="decimal"/>
      <w:lvlText w:val="%1.%2"/>
      <w:lvlJc w:val="left"/>
      <w:pPr>
        <w:ind w:left="504" w:hanging="504"/>
      </w:pPr>
      <w:rPr>
        <w:rFonts w:hint="default"/>
        <w:b/>
        <w:color w:val="75B843"/>
      </w:rPr>
    </w:lvl>
    <w:lvl w:ilvl="2">
      <w:start w:val="1"/>
      <w:numFmt w:val="decimal"/>
      <w:lvlText w:val="%1.%2.%3"/>
      <w:lvlJc w:val="left"/>
      <w:pPr>
        <w:ind w:left="720" w:hanging="720"/>
      </w:pPr>
      <w:rPr>
        <w:rFonts w:hint="default"/>
        <w:b/>
        <w:color w:val="404040" w:themeColor="text1" w:themeTint="BF"/>
      </w:rPr>
    </w:lvl>
    <w:lvl w:ilvl="3">
      <w:start w:val="1"/>
      <w:numFmt w:val="decimal"/>
      <w:lvlText w:val="%1.%2.%3.%4"/>
      <w:lvlJc w:val="left"/>
      <w:pPr>
        <w:ind w:left="720" w:hanging="720"/>
      </w:pPr>
      <w:rPr>
        <w:rFonts w:hint="default"/>
        <w:b/>
        <w:color w:val="75B843"/>
      </w:rPr>
    </w:lvl>
    <w:lvl w:ilvl="4">
      <w:start w:val="1"/>
      <w:numFmt w:val="decimal"/>
      <w:lvlText w:val="%1.%2.%3.%4.%5"/>
      <w:lvlJc w:val="left"/>
      <w:pPr>
        <w:ind w:left="1080" w:hanging="1080"/>
      </w:pPr>
      <w:rPr>
        <w:rFonts w:hint="default"/>
        <w:b/>
        <w:color w:val="75B843"/>
      </w:rPr>
    </w:lvl>
    <w:lvl w:ilvl="5">
      <w:start w:val="1"/>
      <w:numFmt w:val="decimal"/>
      <w:lvlText w:val="%1.%2.%3.%4.%5.%6"/>
      <w:lvlJc w:val="left"/>
      <w:pPr>
        <w:ind w:left="1080" w:hanging="1080"/>
      </w:pPr>
      <w:rPr>
        <w:rFonts w:hint="default"/>
        <w:b/>
        <w:color w:val="75B843"/>
      </w:rPr>
    </w:lvl>
    <w:lvl w:ilvl="6">
      <w:start w:val="1"/>
      <w:numFmt w:val="decimal"/>
      <w:lvlText w:val="%1.%2.%3.%4.%5.%6.%7"/>
      <w:lvlJc w:val="left"/>
      <w:pPr>
        <w:ind w:left="1440" w:hanging="1440"/>
      </w:pPr>
      <w:rPr>
        <w:rFonts w:hint="default"/>
        <w:b/>
        <w:color w:val="75B843"/>
      </w:rPr>
    </w:lvl>
    <w:lvl w:ilvl="7">
      <w:start w:val="1"/>
      <w:numFmt w:val="decimal"/>
      <w:lvlText w:val="%1.%2.%3.%4.%5.%6.%7.%8"/>
      <w:lvlJc w:val="left"/>
      <w:pPr>
        <w:ind w:left="1440" w:hanging="1440"/>
      </w:pPr>
      <w:rPr>
        <w:rFonts w:hint="default"/>
        <w:b/>
        <w:color w:val="75B843"/>
      </w:rPr>
    </w:lvl>
    <w:lvl w:ilvl="8">
      <w:start w:val="1"/>
      <w:numFmt w:val="decimal"/>
      <w:lvlText w:val="%1.%2.%3.%4.%5.%6.%7.%8.%9"/>
      <w:lvlJc w:val="left"/>
      <w:pPr>
        <w:ind w:left="1800" w:hanging="1800"/>
      </w:pPr>
      <w:rPr>
        <w:rFonts w:hint="default"/>
        <w:b/>
        <w:color w:val="75B843"/>
      </w:rPr>
    </w:lvl>
  </w:abstractNum>
  <w:abstractNum w:abstractNumId="8" w15:restartNumberingAfterBreak="0">
    <w:nsid w:val="1FBA62D5"/>
    <w:multiLevelType w:val="hybridMultilevel"/>
    <w:tmpl w:val="BE2884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058F2"/>
    <w:multiLevelType w:val="hybridMultilevel"/>
    <w:tmpl w:val="F8D00AE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A23D7"/>
    <w:multiLevelType w:val="hybridMultilevel"/>
    <w:tmpl w:val="61CEB64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73C36"/>
    <w:multiLevelType w:val="hybridMultilevel"/>
    <w:tmpl w:val="3F2A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D95E8F"/>
    <w:multiLevelType w:val="hybridMultilevel"/>
    <w:tmpl w:val="C40C80F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496826"/>
    <w:multiLevelType w:val="hybridMultilevel"/>
    <w:tmpl w:val="ACDCFE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59504D"/>
    <w:multiLevelType w:val="hybridMultilevel"/>
    <w:tmpl w:val="D46E35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222016"/>
    <w:multiLevelType w:val="hybridMultilevel"/>
    <w:tmpl w:val="5FE8D3D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363655"/>
    <w:multiLevelType w:val="hybridMultilevel"/>
    <w:tmpl w:val="3B6CE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CD51B3"/>
    <w:multiLevelType w:val="hybridMultilevel"/>
    <w:tmpl w:val="FF18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A7B6A"/>
    <w:multiLevelType w:val="hybridMultilevel"/>
    <w:tmpl w:val="E496E77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C37F06"/>
    <w:multiLevelType w:val="hybridMultilevel"/>
    <w:tmpl w:val="C60E923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458C3"/>
    <w:multiLevelType w:val="hybridMultilevel"/>
    <w:tmpl w:val="024A333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9F610C"/>
    <w:multiLevelType w:val="hybridMultilevel"/>
    <w:tmpl w:val="B7D4BEE0"/>
    <w:lvl w:ilvl="0" w:tplc="5CAA62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8F5261"/>
    <w:multiLevelType w:val="hybridMultilevel"/>
    <w:tmpl w:val="599883A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434D6B"/>
    <w:multiLevelType w:val="hybridMultilevel"/>
    <w:tmpl w:val="92AAE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310944"/>
    <w:multiLevelType w:val="hybridMultilevel"/>
    <w:tmpl w:val="73225B0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B81C02"/>
    <w:multiLevelType w:val="hybridMultilevel"/>
    <w:tmpl w:val="75EA20CA"/>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63D46"/>
    <w:multiLevelType w:val="hybridMultilevel"/>
    <w:tmpl w:val="13DAECB2"/>
    <w:lvl w:ilvl="0" w:tplc="EBB41C06">
      <w:start w:val="1"/>
      <w:numFmt w:val="upperRoman"/>
      <w:lvlText w:val="%1."/>
      <w:lvlJc w:val="left"/>
      <w:pPr>
        <w:ind w:left="1080" w:hanging="720"/>
      </w:pPr>
      <w:rPr>
        <w:color w:val="92D05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FD633B"/>
    <w:multiLevelType w:val="hybridMultilevel"/>
    <w:tmpl w:val="AB4AB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2D2E86E">
      <w:start w:val="1"/>
      <w:numFmt w:val="lowerRoman"/>
      <w:lvlText w:val="%3."/>
      <w:lvlJc w:val="right"/>
      <w:pPr>
        <w:ind w:left="2160" w:hanging="180"/>
      </w:pPr>
      <w:rPr>
        <w:rFonts w:ascii="Arial" w:eastAsiaTheme="minorHAnsi" w:hAnsi="Arial" w:cs="Arial"/>
      </w:rPr>
    </w:lvl>
    <w:lvl w:ilvl="3" w:tplc="168EBF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43" w15:restartNumberingAfterBreak="0">
    <w:nsid w:val="6BB018B8"/>
    <w:multiLevelType w:val="hybridMultilevel"/>
    <w:tmpl w:val="184A2BF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17EC"/>
    <w:multiLevelType w:val="hybridMultilevel"/>
    <w:tmpl w:val="C55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852D7"/>
    <w:multiLevelType w:val="hybridMultilevel"/>
    <w:tmpl w:val="70D05B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6"/>
  </w:num>
  <w:num w:numId="3">
    <w:abstractNumId w:val="38"/>
  </w:num>
  <w:num w:numId="4">
    <w:abstractNumId w:val="15"/>
  </w:num>
  <w:num w:numId="5">
    <w:abstractNumId w:val="7"/>
  </w:num>
  <w:num w:numId="6">
    <w:abstractNumId w:val="39"/>
  </w:num>
  <w:num w:numId="7">
    <w:abstractNumId w:val="22"/>
  </w:num>
  <w:num w:numId="8">
    <w:abstractNumId w:val="11"/>
  </w:num>
  <w:num w:numId="9">
    <w:abstractNumId w:val="48"/>
  </w:num>
  <w:num w:numId="10">
    <w:abstractNumId w:val="20"/>
  </w:num>
  <w:num w:numId="11">
    <w:abstractNumId w:val="41"/>
  </w:num>
  <w:num w:numId="12">
    <w:abstractNumId w:val="1"/>
  </w:num>
  <w:num w:numId="13">
    <w:abstractNumId w:val="42"/>
  </w:num>
  <w:num w:numId="14">
    <w:abstractNumId w:val="26"/>
  </w:num>
  <w:num w:numId="15">
    <w:abstractNumId w:val="6"/>
  </w:num>
  <w:num w:numId="16">
    <w:abstractNumId w:val="40"/>
  </w:num>
  <w:num w:numId="17">
    <w:abstractNumId w:val="9"/>
  </w:num>
  <w:num w:numId="18">
    <w:abstractNumId w:val="24"/>
  </w:num>
  <w:num w:numId="19">
    <w:abstractNumId w:val="32"/>
  </w:num>
  <w:num w:numId="20">
    <w:abstractNumId w:val="8"/>
  </w:num>
  <w:num w:numId="21">
    <w:abstractNumId w:val="10"/>
  </w:num>
  <w:num w:numId="22">
    <w:abstractNumId w:val="28"/>
  </w:num>
  <w:num w:numId="23">
    <w:abstractNumId w:val="43"/>
  </w:num>
  <w:num w:numId="24">
    <w:abstractNumId w:val="34"/>
  </w:num>
  <w:num w:numId="25">
    <w:abstractNumId w:val="47"/>
  </w:num>
  <w:num w:numId="26">
    <w:abstractNumId w:val="19"/>
  </w:num>
  <w:num w:numId="27">
    <w:abstractNumId w:val="5"/>
  </w:num>
  <w:num w:numId="28">
    <w:abstractNumId w:val="29"/>
  </w:num>
  <w:num w:numId="29">
    <w:abstractNumId w:val="30"/>
  </w:num>
  <w:num w:numId="30">
    <w:abstractNumId w:val="45"/>
  </w:num>
  <w:num w:numId="31">
    <w:abstractNumId w:val="35"/>
  </w:num>
  <w:num w:numId="32">
    <w:abstractNumId w:val="14"/>
  </w:num>
  <w:num w:numId="33">
    <w:abstractNumId w:val="3"/>
  </w:num>
  <w:num w:numId="34">
    <w:abstractNumId w:val="46"/>
  </w:num>
  <w:num w:numId="35">
    <w:abstractNumId w:val="17"/>
  </w:num>
  <w:num w:numId="36">
    <w:abstractNumId w:val="31"/>
  </w:num>
  <w:num w:numId="37">
    <w:abstractNumId w:val="13"/>
  </w:num>
  <w:num w:numId="38">
    <w:abstractNumId w:val="21"/>
  </w:num>
  <w:num w:numId="39">
    <w:abstractNumId w:val="27"/>
  </w:num>
  <w:num w:numId="40">
    <w:abstractNumId w:val="18"/>
  </w:num>
  <w:num w:numId="41">
    <w:abstractNumId w:val="33"/>
  </w:num>
  <w:num w:numId="42">
    <w:abstractNumId w:val="25"/>
  </w:num>
  <w:num w:numId="43">
    <w:abstractNumId w:val="4"/>
  </w:num>
  <w:num w:numId="44">
    <w:abstractNumId w:val="44"/>
  </w:num>
  <w:num w:numId="45">
    <w:abstractNumId w:val="12"/>
  </w:num>
  <w:num w:numId="46">
    <w:abstractNumId w:val="2"/>
  </w:num>
  <w:num w:numId="47">
    <w:abstractNumId w:val="0"/>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formatting="1" w:enforcement="1" w:cryptProviderType="rsaAES" w:cryptAlgorithmClass="hash" w:cryptAlgorithmType="typeAny" w:cryptAlgorithmSid="14" w:cryptSpinCount="100000" w:hash="uJu5Z1bJNw9lLKRqs0fqaSRxzqHHyDJa8GP8qMCWolHVwa4rmbxt3A6eCWG6/340+hR6aZHQwPS8L/Cmo0/wiw==" w:salt="OIMhHdPEmI19v/Dq3FuYf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3C44"/>
    <w:rsid w:val="000060D4"/>
    <w:rsid w:val="00021CE5"/>
    <w:rsid w:val="00030AC6"/>
    <w:rsid w:val="00034C74"/>
    <w:rsid w:val="00047EB5"/>
    <w:rsid w:val="000522F3"/>
    <w:rsid w:val="00052513"/>
    <w:rsid w:val="00052A53"/>
    <w:rsid w:val="0005588E"/>
    <w:rsid w:val="00064A94"/>
    <w:rsid w:val="00075EDD"/>
    <w:rsid w:val="000860B1"/>
    <w:rsid w:val="000A2018"/>
    <w:rsid w:val="000A50B5"/>
    <w:rsid w:val="000B55B9"/>
    <w:rsid w:val="000B7AD5"/>
    <w:rsid w:val="000C1736"/>
    <w:rsid w:val="000C445D"/>
    <w:rsid w:val="000D202C"/>
    <w:rsid w:val="000E0530"/>
    <w:rsid w:val="000E2CD5"/>
    <w:rsid w:val="000E3C32"/>
    <w:rsid w:val="000E4752"/>
    <w:rsid w:val="000E69AA"/>
    <w:rsid w:val="000E7032"/>
    <w:rsid w:val="000F5B21"/>
    <w:rsid w:val="000F6A96"/>
    <w:rsid w:val="00105A57"/>
    <w:rsid w:val="00107A17"/>
    <w:rsid w:val="00110EB7"/>
    <w:rsid w:val="001118D3"/>
    <w:rsid w:val="001131F0"/>
    <w:rsid w:val="001148D1"/>
    <w:rsid w:val="00137FDD"/>
    <w:rsid w:val="001419A9"/>
    <w:rsid w:val="00171027"/>
    <w:rsid w:val="001767B0"/>
    <w:rsid w:val="00192CEB"/>
    <w:rsid w:val="00197AB2"/>
    <w:rsid w:val="001A48EC"/>
    <w:rsid w:val="001A4BC5"/>
    <w:rsid w:val="001A4C6A"/>
    <w:rsid w:val="001A6706"/>
    <w:rsid w:val="001B7F55"/>
    <w:rsid w:val="001D1430"/>
    <w:rsid w:val="001E056B"/>
    <w:rsid w:val="001E1C4F"/>
    <w:rsid w:val="00213B5D"/>
    <w:rsid w:val="00214030"/>
    <w:rsid w:val="00225004"/>
    <w:rsid w:val="0023780D"/>
    <w:rsid w:val="00240A70"/>
    <w:rsid w:val="00244A32"/>
    <w:rsid w:val="002479DD"/>
    <w:rsid w:val="002546D0"/>
    <w:rsid w:val="00261426"/>
    <w:rsid w:val="00264619"/>
    <w:rsid w:val="00265A95"/>
    <w:rsid w:val="00275B7C"/>
    <w:rsid w:val="00283B7F"/>
    <w:rsid w:val="0029629E"/>
    <w:rsid w:val="002A191E"/>
    <w:rsid w:val="002A5794"/>
    <w:rsid w:val="002A5EB8"/>
    <w:rsid w:val="002B7DF6"/>
    <w:rsid w:val="002C3953"/>
    <w:rsid w:val="002C4D7D"/>
    <w:rsid w:val="002D348F"/>
    <w:rsid w:val="002D3F78"/>
    <w:rsid w:val="002D4B1C"/>
    <w:rsid w:val="002E5DF5"/>
    <w:rsid w:val="002F3740"/>
    <w:rsid w:val="002F5E79"/>
    <w:rsid w:val="002F6F39"/>
    <w:rsid w:val="002F74F1"/>
    <w:rsid w:val="003125D5"/>
    <w:rsid w:val="00313972"/>
    <w:rsid w:val="00321B84"/>
    <w:rsid w:val="00331CAB"/>
    <w:rsid w:val="003329A6"/>
    <w:rsid w:val="003416DF"/>
    <w:rsid w:val="00341FAC"/>
    <w:rsid w:val="00351B8B"/>
    <w:rsid w:val="003532DC"/>
    <w:rsid w:val="00365B95"/>
    <w:rsid w:val="003940B9"/>
    <w:rsid w:val="003A3A9E"/>
    <w:rsid w:val="003D1EB2"/>
    <w:rsid w:val="003E14EF"/>
    <w:rsid w:val="003E2C9A"/>
    <w:rsid w:val="003E45A8"/>
    <w:rsid w:val="003E5774"/>
    <w:rsid w:val="003E61EA"/>
    <w:rsid w:val="003F5A82"/>
    <w:rsid w:val="00400C1F"/>
    <w:rsid w:val="00404295"/>
    <w:rsid w:val="004047BE"/>
    <w:rsid w:val="00405601"/>
    <w:rsid w:val="0041290B"/>
    <w:rsid w:val="00417A1D"/>
    <w:rsid w:val="004207C9"/>
    <w:rsid w:val="004248D7"/>
    <w:rsid w:val="00442FA8"/>
    <w:rsid w:val="004505DE"/>
    <w:rsid w:val="00467F5F"/>
    <w:rsid w:val="00472258"/>
    <w:rsid w:val="00482439"/>
    <w:rsid w:val="00484516"/>
    <w:rsid w:val="004A4149"/>
    <w:rsid w:val="004B0EB0"/>
    <w:rsid w:val="004C4736"/>
    <w:rsid w:val="004E2F80"/>
    <w:rsid w:val="004E66B5"/>
    <w:rsid w:val="004F2459"/>
    <w:rsid w:val="004F7E77"/>
    <w:rsid w:val="00517916"/>
    <w:rsid w:val="00525502"/>
    <w:rsid w:val="00530A94"/>
    <w:rsid w:val="00535A5A"/>
    <w:rsid w:val="00536E92"/>
    <w:rsid w:val="0054123F"/>
    <w:rsid w:val="00545BD1"/>
    <w:rsid w:val="00547B29"/>
    <w:rsid w:val="00547E37"/>
    <w:rsid w:val="005668F2"/>
    <w:rsid w:val="005671D6"/>
    <w:rsid w:val="005712AF"/>
    <w:rsid w:val="0057341F"/>
    <w:rsid w:val="00576738"/>
    <w:rsid w:val="00596062"/>
    <w:rsid w:val="00597E83"/>
    <w:rsid w:val="005A243C"/>
    <w:rsid w:val="005A5C21"/>
    <w:rsid w:val="005A5ECE"/>
    <w:rsid w:val="005B4697"/>
    <w:rsid w:val="005C3836"/>
    <w:rsid w:val="005C53AA"/>
    <w:rsid w:val="005C5B54"/>
    <w:rsid w:val="005D6F4A"/>
    <w:rsid w:val="005E054E"/>
    <w:rsid w:val="005E719F"/>
    <w:rsid w:val="006057D9"/>
    <w:rsid w:val="00606DF8"/>
    <w:rsid w:val="00612184"/>
    <w:rsid w:val="006143E0"/>
    <w:rsid w:val="00620D0B"/>
    <w:rsid w:val="00621E09"/>
    <w:rsid w:val="006270D9"/>
    <w:rsid w:val="00646B7A"/>
    <w:rsid w:val="00647E9E"/>
    <w:rsid w:val="0065763C"/>
    <w:rsid w:val="00661665"/>
    <w:rsid w:val="00663F28"/>
    <w:rsid w:val="00674844"/>
    <w:rsid w:val="00683687"/>
    <w:rsid w:val="006844B2"/>
    <w:rsid w:val="00696CE4"/>
    <w:rsid w:val="00696DF0"/>
    <w:rsid w:val="00697889"/>
    <w:rsid w:val="006D09CA"/>
    <w:rsid w:val="006D279E"/>
    <w:rsid w:val="006D60D9"/>
    <w:rsid w:val="006E559A"/>
    <w:rsid w:val="006F7292"/>
    <w:rsid w:val="007115E3"/>
    <w:rsid w:val="00716814"/>
    <w:rsid w:val="00725598"/>
    <w:rsid w:val="00735275"/>
    <w:rsid w:val="00752343"/>
    <w:rsid w:val="00752B74"/>
    <w:rsid w:val="00755B10"/>
    <w:rsid w:val="007651A0"/>
    <w:rsid w:val="0076578D"/>
    <w:rsid w:val="007721F3"/>
    <w:rsid w:val="007739B9"/>
    <w:rsid w:val="00782C91"/>
    <w:rsid w:val="00783370"/>
    <w:rsid w:val="00792345"/>
    <w:rsid w:val="0079519C"/>
    <w:rsid w:val="007B7908"/>
    <w:rsid w:val="007C11A9"/>
    <w:rsid w:val="007D10AA"/>
    <w:rsid w:val="007D30B2"/>
    <w:rsid w:val="007D7669"/>
    <w:rsid w:val="007E2CF2"/>
    <w:rsid w:val="007F5340"/>
    <w:rsid w:val="00803F51"/>
    <w:rsid w:val="008061CD"/>
    <w:rsid w:val="00813DFD"/>
    <w:rsid w:val="00823ABA"/>
    <w:rsid w:val="00835793"/>
    <w:rsid w:val="00840EF8"/>
    <w:rsid w:val="00844850"/>
    <w:rsid w:val="008543A5"/>
    <w:rsid w:val="00855DD7"/>
    <w:rsid w:val="008608FE"/>
    <w:rsid w:val="0088350E"/>
    <w:rsid w:val="008835D4"/>
    <w:rsid w:val="0088378E"/>
    <w:rsid w:val="00890229"/>
    <w:rsid w:val="0089107B"/>
    <w:rsid w:val="008913EA"/>
    <w:rsid w:val="008938AA"/>
    <w:rsid w:val="008B55DB"/>
    <w:rsid w:val="008C3E40"/>
    <w:rsid w:val="008C4D0B"/>
    <w:rsid w:val="008D373E"/>
    <w:rsid w:val="008D636F"/>
    <w:rsid w:val="008E4D2A"/>
    <w:rsid w:val="008F2D0E"/>
    <w:rsid w:val="008F4F35"/>
    <w:rsid w:val="00902A91"/>
    <w:rsid w:val="00906CE5"/>
    <w:rsid w:val="00914FD5"/>
    <w:rsid w:val="00917776"/>
    <w:rsid w:val="009178FF"/>
    <w:rsid w:val="00924257"/>
    <w:rsid w:val="00945695"/>
    <w:rsid w:val="00953557"/>
    <w:rsid w:val="00960818"/>
    <w:rsid w:val="00960A65"/>
    <w:rsid w:val="00961973"/>
    <w:rsid w:val="00961BD5"/>
    <w:rsid w:val="00967824"/>
    <w:rsid w:val="0097264A"/>
    <w:rsid w:val="00972D17"/>
    <w:rsid w:val="00972F89"/>
    <w:rsid w:val="00975063"/>
    <w:rsid w:val="0099001A"/>
    <w:rsid w:val="00991865"/>
    <w:rsid w:val="00997406"/>
    <w:rsid w:val="009B056E"/>
    <w:rsid w:val="009B14BE"/>
    <w:rsid w:val="009C329B"/>
    <w:rsid w:val="009D6DDB"/>
    <w:rsid w:val="009E25CC"/>
    <w:rsid w:val="009F214F"/>
    <w:rsid w:val="00A0077B"/>
    <w:rsid w:val="00A14E8E"/>
    <w:rsid w:val="00A50917"/>
    <w:rsid w:val="00A56107"/>
    <w:rsid w:val="00A61929"/>
    <w:rsid w:val="00A625D7"/>
    <w:rsid w:val="00A738CD"/>
    <w:rsid w:val="00A75489"/>
    <w:rsid w:val="00A86BA3"/>
    <w:rsid w:val="00A87EE6"/>
    <w:rsid w:val="00AB09F8"/>
    <w:rsid w:val="00AB3CEA"/>
    <w:rsid w:val="00AD06B4"/>
    <w:rsid w:val="00AD4C76"/>
    <w:rsid w:val="00AE396E"/>
    <w:rsid w:val="00AF7AF4"/>
    <w:rsid w:val="00B04B7F"/>
    <w:rsid w:val="00B07DFE"/>
    <w:rsid w:val="00B12428"/>
    <w:rsid w:val="00B156FA"/>
    <w:rsid w:val="00B15E1B"/>
    <w:rsid w:val="00B17C49"/>
    <w:rsid w:val="00B215A9"/>
    <w:rsid w:val="00B44B64"/>
    <w:rsid w:val="00B6556C"/>
    <w:rsid w:val="00B73306"/>
    <w:rsid w:val="00B90F19"/>
    <w:rsid w:val="00BB3BA6"/>
    <w:rsid w:val="00BC057D"/>
    <w:rsid w:val="00BD0FBD"/>
    <w:rsid w:val="00BD4923"/>
    <w:rsid w:val="00BE0E43"/>
    <w:rsid w:val="00BE2240"/>
    <w:rsid w:val="00BE3F96"/>
    <w:rsid w:val="00BE588F"/>
    <w:rsid w:val="00BE58C8"/>
    <w:rsid w:val="00BF73B8"/>
    <w:rsid w:val="00C042D0"/>
    <w:rsid w:val="00C11AB8"/>
    <w:rsid w:val="00C134E5"/>
    <w:rsid w:val="00C2242F"/>
    <w:rsid w:val="00C2274C"/>
    <w:rsid w:val="00C23A27"/>
    <w:rsid w:val="00C244C6"/>
    <w:rsid w:val="00C3590A"/>
    <w:rsid w:val="00C36735"/>
    <w:rsid w:val="00C40EEE"/>
    <w:rsid w:val="00C41AB6"/>
    <w:rsid w:val="00C4500B"/>
    <w:rsid w:val="00C7247E"/>
    <w:rsid w:val="00C73747"/>
    <w:rsid w:val="00C931AF"/>
    <w:rsid w:val="00CB5030"/>
    <w:rsid w:val="00CB75BC"/>
    <w:rsid w:val="00CC7DBE"/>
    <w:rsid w:val="00CE7F95"/>
    <w:rsid w:val="00D018BD"/>
    <w:rsid w:val="00D030B1"/>
    <w:rsid w:val="00D069F3"/>
    <w:rsid w:val="00D1299A"/>
    <w:rsid w:val="00D139A5"/>
    <w:rsid w:val="00D1675C"/>
    <w:rsid w:val="00D17866"/>
    <w:rsid w:val="00D27C02"/>
    <w:rsid w:val="00D30E64"/>
    <w:rsid w:val="00D367D4"/>
    <w:rsid w:val="00D51394"/>
    <w:rsid w:val="00D5333D"/>
    <w:rsid w:val="00D53F1B"/>
    <w:rsid w:val="00D63997"/>
    <w:rsid w:val="00D828A3"/>
    <w:rsid w:val="00D91705"/>
    <w:rsid w:val="00D93BC5"/>
    <w:rsid w:val="00D9442D"/>
    <w:rsid w:val="00DA0645"/>
    <w:rsid w:val="00DA70FB"/>
    <w:rsid w:val="00DB5132"/>
    <w:rsid w:val="00DB6367"/>
    <w:rsid w:val="00DC4614"/>
    <w:rsid w:val="00DE5B91"/>
    <w:rsid w:val="00DF01B8"/>
    <w:rsid w:val="00DF45C3"/>
    <w:rsid w:val="00DF6494"/>
    <w:rsid w:val="00E0282D"/>
    <w:rsid w:val="00E02E6B"/>
    <w:rsid w:val="00E04777"/>
    <w:rsid w:val="00E11805"/>
    <w:rsid w:val="00E269CC"/>
    <w:rsid w:val="00E31664"/>
    <w:rsid w:val="00E41818"/>
    <w:rsid w:val="00E654AB"/>
    <w:rsid w:val="00E8013F"/>
    <w:rsid w:val="00E82D36"/>
    <w:rsid w:val="00E97C08"/>
    <w:rsid w:val="00ED71E7"/>
    <w:rsid w:val="00F119FB"/>
    <w:rsid w:val="00F142D8"/>
    <w:rsid w:val="00F155D1"/>
    <w:rsid w:val="00F158C2"/>
    <w:rsid w:val="00F3452B"/>
    <w:rsid w:val="00F5563F"/>
    <w:rsid w:val="00F57145"/>
    <w:rsid w:val="00F63176"/>
    <w:rsid w:val="00F65716"/>
    <w:rsid w:val="00F7200A"/>
    <w:rsid w:val="00F771CD"/>
    <w:rsid w:val="00F77C98"/>
    <w:rsid w:val="00F80676"/>
    <w:rsid w:val="00F80EEB"/>
    <w:rsid w:val="00F90FE0"/>
    <w:rsid w:val="00F96E1B"/>
    <w:rsid w:val="00FA4F39"/>
    <w:rsid w:val="00FA613C"/>
    <w:rsid w:val="00FB0861"/>
    <w:rsid w:val="00FD2BEA"/>
    <w:rsid w:val="00FD3EBF"/>
    <w:rsid w:val="00FD47AD"/>
    <w:rsid w:val="00FD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2"/>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3"/>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D27C02"/>
    <w:rPr>
      <w:sz w:val="16"/>
      <w:szCs w:val="16"/>
    </w:rPr>
  </w:style>
  <w:style w:type="paragraph" w:styleId="CommentText">
    <w:name w:val="annotation text"/>
    <w:basedOn w:val="Normal"/>
    <w:link w:val="CommentTextChar"/>
    <w:uiPriority w:val="99"/>
    <w:semiHidden/>
    <w:unhideWhenUsed/>
    <w:rsid w:val="00D27C02"/>
    <w:pPr>
      <w:spacing w:line="240" w:lineRule="auto"/>
    </w:pPr>
    <w:rPr>
      <w:sz w:val="20"/>
      <w:szCs w:val="20"/>
    </w:rPr>
  </w:style>
  <w:style w:type="character" w:customStyle="1" w:styleId="CommentTextChar">
    <w:name w:val="Comment Text Char"/>
    <w:basedOn w:val="DefaultParagraphFont"/>
    <w:link w:val="CommentText"/>
    <w:uiPriority w:val="99"/>
    <w:semiHidden/>
    <w:rsid w:val="00D27C0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D27C02"/>
    <w:rPr>
      <w:b/>
      <w:bCs/>
    </w:rPr>
  </w:style>
  <w:style w:type="character" w:customStyle="1" w:styleId="CommentSubjectChar">
    <w:name w:val="Comment Subject Char"/>
    <w:basedOn w:val="CommentTextChar"/>
    <w:link w:val="CommentSubject"/>
    <w:uiPriority w:val="99"/>
    <w:semiHidden/>
    <w:rsid w:val="00D27C02"/>
    <w:rPr>
      <w:rFonts w:ascii="Gibson" w:eastAsia="Gibson" w:hAnsi="Gibson" w:cs="Latha"/>
      <w:b/>
      <w:bCs/>
      <w:color w:val="767676"/>
      <w:lang w:eastAsia="en-US"/>
    </w:rPr>
  </w:style>
  <w:style w:type="paragraph" w:styleId="FootnoteText">
    <w:name w:val="footnote text"/>
    <w:basedOn w:val="Normal"/>
    <w:link w:val="FootnoteTextChar"/>
    <w:uiPriority w:val="99"/>
    <w:semiHidden/>
    <w:unhideWhenUsed/>
    <w:rsid w:val="00420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7C9"/>
    <w:rPr>
      <w:rFonts w:ascii="Gibson" w:eastAsia="Gibson" w:hAnsi="Gibson" w:cs="Latha"/>
      <w:color w:val="767676"/>
      <w:lang w:eastAsia="en-US"/>
    </w:rPr>
  </w:style>
  <w:style w:type="character" w:styleId="FootnoteReference">
    <w:name w:val="footnote reference"/>
    <w:basedOn w:val="DefaultParagraphFont"/>
    <w:uiPriority w:val="99"/>
    <w:semiHidden/>
    <w:unhideWhenUsed/>
    <w:rsid w:val="004207C9"/>
    <w:rPr>
      <w:vertAlign w:val="superscript"/>
    </w:rPr>
  </w:style>
  <w:style w:type="character" w:customStyle="1" w:styleId="highlight">
    <w:name w:val="highlight"/>
    <w:basedOn w:val="DefaultParagraphFont"/>
    <w:rsid w:val="004207C9"/>
  </w:style>
  <w:style w:type="paragraph" w:styleId="BodyText">
    <w:name w:val="Body Text"/>
    <w:basedOn w:val="Normal"/>
    <w:link w:val="BodyTextChar"/>
    <w:uiPriority w:val="99"/>
    <w:unhideWhenUsed/>
    <w:rsid w:val="00484516"/>
    <w:pPr>
      <w:spacing w:after="0" w:line="240" w:lineRule="auto"/>
      <w:jc w:val="left"/>
    </w:pPr>
    <w:rPr>
      <w:rFonts w:ascii="Arial" w:eastAsia="Times New Roman" w:hAnsi="Arial" w:cs="Arial"/>
      <w:bCs/>
      <w:color w:val="262626" w:themeColor="text1" w:themeTint="D9"/>
    </w:rPr>
  </w:style>
  <w:style w:type="character" w:customStyle="1" w:styleId="BodyTextChar">
    <w:name w:val="Body Text Char"/>
    <w:basedOn w:val="DefaultParagraphFont"/>
    <w:link w:val="BodyText"/>
    <w:uiPriority w:val="99"/>
    <w:rsid w:val="00484516"/>
    <w:rPr>
      <w:rFonts w:ascii="Arial" w:eastAsia="Times New Roman" w:hAnsi="Arial" w:cs="Arial"/>
      <w:bCs/>
      <w:color w:val="262626" w:themeColor="text1" w:themeTint="D9"/>
      <w:sz w:val="21"/>
      <w:szCs w:val="22"/>
      <w:lang w:eastAsia="en-US"/>
    </w:rPr>
  </w:style>
  <w:style w:type="paragraph" w:styleId="Revision">
    <w:name w:val="Revision"/>
    <w:hidden/>
    <w:uiPriority w:val="99"/>
    <w:semiHidden/>
    <w:rsid w:val="00283B7F"/>
    <w:rPr>
      <w:rFonts w:ascii="Gibson" w:eastAsia="Gibson" w:hAnsi="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18065">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2173-A055-4912-AF54-7538FAE2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16</TotalTime>
  <Pages>22</Pages>
  <Words>3621</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24219</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Lucy Frazer</cp:lastModifiedBy>
  <cp:revision>4</cp:revision>
  <cp:lastPrinted>2018-05-29T07:31:00Z</cp:lastPrinted>
  <dcterms:created xsi:type="dcterms:W3CDTF">2020-03-12T08:39:00Z</dcterms:created>
  <dcterms:modified xsi:type="dcterms:W3CDTF">2020-06-12T16:02:00Z</dcterms:modified>
</cp:coreProperties>
</file>