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471BA7" w14:paraId="2166BC52" w14:textId="77777777" w:rsidTr="003960D7">
            <w:trPr>
              <w:trHeight w:val="1408"/>
              <w:jc w:val="center"/>
            </w:trPr>
            <w:tc>
              <w:tcPr>
                <w:tcW w:w="5000" w:type="pct"/>
              </w:tcPr>
              <w:p w14:paraId="77660F52" w14:textId="0043F7FB" w:rsidR="00937626" w:rsidRPr="00471BA7" w:rsidRDefault="00937626" w:rsidP="00937626">
                <w:pPr>
                  <w:pStyle w:val="NoSpacing"/>
                  <w:rPr>
                    <w:rFonts w:ascii="Arial" w:eastAsiaTheme="majorEastAsia" w:hAnsi="Arial" w:cs="Arial"/>
                    <w:caps/>
                  </w:rPr>
                </w:pPr>
              </w:p>
            </w:tc>
          </w:tr>
          <w:tr w:rsidR="00937626" w:rsidRPr="00471BA7" w14:paraId="00147D08" w14:textId="77777777" w:rsidTr="003960D7">
            <w:trPr>
              <w:trHeight w:val="3384"/>
              <w:jc w:val="center"/>
            </w:trPr>
            <w:tc>
              <w:tcPr>
                <w:tcW w:w="5000" w:type="pct"/>
              </w:tcPr>
              <w:p w14:paraId="7D534F41" w14:textId="72793CF8" w:rsidR="00937626" w:rsidRPr="00533A14" w:rsidRDefault="006B2799" w:rsidP="0013146D">
                <w:pPr>
                  <w:pStyle w:val="Title"/>
                  <w:rPr>
                    <w:rFonts w:ascii="Arial" w:hAnsi="Arial" w:cs="Arial"/>
                    <w:color w:val="75B843"/>
                  </w:rPr>
                </w:pPr>
                <w:r w:rsidRPr="00533A14">
                  <w:rPr>
                    <w:rFonts w:ascii="Arial" w:hAnsi="Arial" w:cs="Arial"/>
                    <w:color w:val="75B843"/>
                  </w:rPr>
                  <w:t>Becoming a bci member</w:t>
                </w:r>
                <w:r w:rsidR="006859A2" w:rsidRPr="00533A14">
                  <w:rPr>
                    <w:rFonts w:ascii="Arial" w:hAnsi="Arial" w:cs="Arial"/>
                    <w:color w:val="75B843"/>
                  </w:rPr>
                  <w:t xml:space="preserve"> </w:t>
                </w:r>
              </w:p>
            </w:tc>
          </w:tr>
        </w:tbl>
        <w:p w14:paraId="2D0D5EAB" w14:textId="4A8D11CE" w:rsidR="00937626" w:rsidRPr="00471BA7" w:rsidRDefault="00533A14" w:rsidP="00937626">
          <w:pPr>
            <w:pStyle w:val="NoSpacing"/>
            <w:rPr>
              <w:rFonts w:ascii="Arial" w:hAnsi="Arial" w:cs="Arial"/>
            </w:rPr>
          </w:pPr>
          <w:r>
            <w:rPr>
              <w:rFonts w:ascii="Arial" w:hAnsi="Arial" w:cs="Arial"/>
              <w:noProof/>
              <w:lang w:eastAsia="en-GB"/>
            </w:rPr>
            <w:drawing>
              <wp:anchor distT="0" distB="0" distL="114300" distR="114300" simplePos="0" relativeHeight="251670528" behindDoc="0" locked="0" layoutInCell="1" allowOverlap="1" wp14:anchorId="50D97FC8" wp14:editId="4D550D3E">
                <wp:simplePos x="0" y="0"/>
                <wp:positionH relativeFrom="column">
                  <wp:posOffset>4530725</wp:posOffset>
                </wp:positionH>
                <wp:positionV relativeFrom="paragraph">
                  <wp:posOffset>-3411220</wp:posOffset>
                </wp:positionV>
                <wp:extent cx="1022943" cy="471805"/>
                <wp:effectExtent l="0" t="0" r="635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_GREEN_CMYK.jpg"/>
                        <pic:cNvPicPr/>
                      </pic:nvPicPr>
                      <pic:blipFill>
                        <a:blip r:embed="rId8"/>
                        <a:stretch>
                          <a:fillRect/>
                        </a:stretch>
                      </pic:blipFill>
                      <pic:spPr>
                        <a:xfrm>
                          <a:off x="0" y="0"/>
                          <a:ext cx="1022943" cy="471805"/>
                        </a:xfrm>
                        <a:prstGeom prst="rect">
                          <a:avLst/>
                        </a:prstGeom>
                      </pic:spPr>
                    </pic:pic>
                  </a:graphicData>
                </a:graphic>
                <wp14:sizeRelH relativeFrom="margin">
                  <wp14:pctWidth>0</wp14:pctWidth>
                </wp14:sizeRelH>
                <wp14:sizeRelV relativeFrom="margin">
                  <wp14:pctHeight>0</wp14:pctHeight>
                </wp14:sizeRelV>
              </wp:anchor>
            </w:drawing>
          </w:r>
          <w:r w:rsidRPr="00471BA7">
            <w:rPr>
              <w:rFonts w:ascii="Arial" w:hAnsi="Arial" w:cs="Arial"/>
              <w:noProof/>
              <w:lang w:eastAsia="en-GB"/>
            </w:rPr>
            <w:drawing>
              <wp:anchor distT="0" distB="0" distL="114300" distR="114300" simplePos="0" relativeHeight="251658240" behindDoc="1" locked="0" layoutInCell="1" allowOverlap="1" wp14:anchorId="544DFF11" wp14:editId="60FC5732">
                <wp:simplePos x="0" y="0"/>
                <wp:positionH relativeFrom="column">
                  <wp:posOffset>-909320</wp:posOffset>
                </wp:positionH>
                <wp:positionV relativeFrom="paragraph">
                  <wp:posOffset>-2153920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74F599E4" w14:textId="77777777" w:rsidR="00FB53F1" w:rsidRPr="00471BA7" w:rsidRDefault="003D5254" w:rsidP="00C020EF">
      <w:r w:rsidRPr="00471BA7">
        <w:t>This document comprises of</w:t>
      </w:r>
      <w:r w:rsidR="00F431A7" w:rsidRPr="00471BA7">
        <w:t xml:space="preserve">: </w:t>
      </w:r>
      <w:r w:rsidR="00FB53F1" w:rsidRPr="00471BA7">
        <w:t xml:space="preserve"> </w:t>
      </w:r>
    </w:p>
    <w:p w14:paraId="0D1DAA28" w14:textId="77777777" w:rsidR="00FB53F1" w:rsidRPr="00471BA7" w:rsidRDefault="003D5254" w:rsidP="00C020EF">
      <w:pPr>
        <w:pStyle w:val="ListParagraph"/>
        <w:numPr>
          <w:ilvl w:val="0"/>
          <w:numId w:val="22"/>
        </w:numPr>
      </w:pPr>
      <w:r w:rsidRPr="00471BA7">
        <w:t>The membership application</w:t>
      </w:r>
      <w:r w:rsidR="00FB53F1" w:rsidRPr="00471BA7">
        <w:t xml:space="preserve"> form </w:t>
      </w:r>
    </w:p>
    <w:p w14:paraId="46156A6B" w14:textId="77777777" w:rsidR="00FB53F1" w:rsidRPr="00471BA7" w:rsidRDefault="003D5254" w:rsidP="00C020EF">
      <w:pPr>
        <w:pStyle w:val="ListParagraph"/>
        <w:numPr>
          <w:ilvl w:val="0"/>
          <w:numId w:val="22"/>
        </w:numPr>
      </w:pPr>
      <w:r w:rsidRPr="00471BA7">
        <w:t>The</w:t>
      </w:r>
      <w:r w:rsidR="00F431A7" w:rsidRPr="00471BA7">
        <w:t xml:space="preserve"> membership contract</w:t>
      </w:r>
      <w:r w:rsidR="00FB53F1" w:rsidRPr="00471BA7">
        <w:t xml:space="preserve"> </w:t>
      </w:r>
      <w:r w:rsidR="008D5148" w:rsidRPr="00471BA7">
        <w:t>(Membership Code of Practice and Terms of membership)</w:t>
      </w:r>
    </w:p>
    <w:p w14:paraId="3EA052F4" w14:textId="77777777" w:rsidR="006B2799" w:rsidRPr="00471BA7" w:rsidRDefault="00FB53F1" w:rsidP="00C020EF">
      <w:r w:rsidRPr="00471BA7">
        <w:t xml:space="preserve">The </w:t>
      </w:r>
      <w:r w:rsidR="003D5254" w:rsidRPr="00471BA7">
        <w:t>m</w:t>
      </w:r>
      <w:r w:rsidRPr="00471BA7">
        <w:t xml:space="preserve">embership </w:t>
      </w:r>
      <w:r w:rsidR="00D861EE" w:rsidRPr="00471BA7">
        <w:t xml:space="preserve">application form </w:t>
      </w:r>
      <w:r w:rsidRPr="00471BA7">
        <w:t xml:space="preserve">must be completed, signed and returned to the BCI </w:t>
      </w:r>
      <w:r w:rsidR="00D861EE" w:rsidRPr="00471BA7">
        <w:t>along with required support documents as outlined in the form</w:t>
      </w:r>
      <w:r w:rsidRPr="00471BA7">
        <w:t xml:space="preserve"> before membership applications can be accepted. </w:t>
      </w:r>
    </w:p>
    <w:p w14:paraId="279B2A71" w14:textId="77777777" w:rsidR="00FB53F1" w:rsidRPr="00471BA7" w:rsidRDefault="006B2799" w:rsidP="00C020EF">
      <w:r w:rsidRPr="00471BA7">
        <w:t>Once your application has been approved, you will need to sign the membership contract and return to BCI along with proof of payment of your annual fee i</w:t>
      </w:r>
      <w:r w:rsidR="00B81F12" w:rsidRPr="00471BA7">
        <w:t xml:space="preserve">n order to activate </w:t>
      </w:r>
      <w:r w:rsidRPr="00471BA7">
        <w:t>your BCI membership</w:t>
      </w:r>
      <w:r w:rsidR="00615D23" w:rsidRPr="00471BA7">
        <w:t>.</w:t>
      </w:r>
    </w:p>
    <w:p w14:paraId="06B7F5B0" w14:textId="77777777" w:rsidR="00FB53F1" w:rsidRPr="00471BA7" w:rsidRDefault="00FB53F1" w:rsidP="00B76562">
      <w:pPr>
        <w:rPr>
          <w:rFonts w:cs="Arial"/>
        </w:rPr>
      </w:pPr>
    </w:p>
    <w:p w14:paraId="5A592319" w14:textId="77777777" w:rsidR="004E1221" w:rsidRPr="00471BA7" w:rsidRDefault="004E1221">
      <w:pPr>
        <w:spacing w:line="276" w:lineRule="auto"/>
        <w:jc w:val="left"/>
        <w:rPr>
          <w:rFonts w:cs="Arial"/>
        </w:rPr>
      </w:pPr>
      <w:r w:rsidRPr="00471BA7">
        <w:rPr>
          <w:rFonts w:cs="Arial"/>
        </w:rPr>
        <w:br w:type="page"/>
      </w:r>
      <w:bookmarkStart w:id="0" w:name="_GoBack"/>
      <w:bookmarkEnd w:id="0"/>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471BA7" w14:paraId="44D6E8AC" w14:textId="77777777" w:rsidTr="003960D7">
            <w:trPr>
              <w:trHeight w:val="1408"/>
              <w:jc w:val="center"/>
            </w:trPr>
            <w:tc>
              <w:tcPr>
                <w:tcW w:w="5000" w:type="pct"/>
              </w:tcPr>
              <w:p w14:paraId="28A45ED5" w14:textId="6DC7C8A4" w:rsidR="004E1221" w:rsidRPr="00471BA7" w:rsidRDefault="004E1221" w:rsidP="00937626">
                <w:pPr>
                  <w:pStyle w:val="NoSpacing"/>
                  <w:rPr>
                    <w:rFonts w:ascii="Arial" w:eastAsiaTheme="majorEastAsia" w:hAnsi="Arial" w:cs="Arial"/>
                    <w:caps/>
                  </w:rPr>
                </w:pPr>
              </w:p>
            </w:tc>
          </w:tr>
          <w:tr w:rsidR="004E1221" w:rsidRPr="00471BA7" w14:paraId="2E114506" w14:textId="77777777" w:rsidTr="003960D7">
            <w:trPr>
              <w:trHeight w:val="3384"/>
              <w:jc w:val="center"/>
            </w:trPr>
            <w:tc>
              <w:tcPr>
                <w:tcW w:w="5000" w:type="pct"/>
              </w:tcPr>
              <w:p w14:paraId="03A8D96B" w14:textId="77777777" w:rsidR="004E1221" w:rsidRPr="00533A14" w:rsidRDefault="004E1221" w:rsidP="00B552BC">
                <w:pPr>
                  <w:pStyle w:val="Title"/>
                  <w:rPr>
                    <w:rFonts w:ascii="Arial" w:hAnsi="Arial" w:cs="Arial"/>
                    <w:color w:val="75B843"/>
                  </w:rPr>
                </w:pPr>
                <w:r w:rsidRPr="00533A14">
                  <w:rPr>
                    <w:rFonts w:ascii="Arial" w:hAnsi="Arial" w:cs="Arial"/>
                    <w:color w:val="75B843"/>
                  </w:rPr>
                  <w:t xml:space="preserve">membership </w:t>
                </w:r>
                <w:r w:rsidR="00CC118A" w:rsidRPr="00533A14">
                  <w:rPr>
                    <w:rFonts w:ascii="Arial" w:hAnsi="Arial" w:cs="Arial"/>
                    <w:color w:val="75B843"/>
                  </w:rPr>
                  <w:br/>
                </w:r>
                <w:r w:rsidR="00C020EF" w:rsidRPr="00533A14">
                  <w:rPr>
                    <w:rFonts w:ascii="Arial" w:hAnsi="Arial" w:cs="Arial"/>
                    <w:color w:val="75B843"/>
                  </w:rPr>
                  <w:t>application forM</w:t>
                </w:r>
              </w:p>
              <w:p w14:paraId="7FA9838E" w14:textId="77777777" w:rsidR="00C020EF" w:rsidRDefault="00C020EF" w:rsidP="00C020EF">
                <w:pPr>
                  <w:pStyle w:val="Subtitle"/>
                  <w:rPr>
                    <w:rFonts w:ascii="Arial" w:hAnsi="Arial" w:cs="Arial"/>
                  </w:rPr>
                </w:pPr>
              </w:p>
              <w:p w14:paraId="2528ECCD" w14:textId="77777777" w:rsidR="00C020EF" w:rsidRPr="00C020EF" w:rsidRDefault="00C020EF" w:rsidP="00C020EF">
                <w:pPr>
                  <w:pStyle w:val="Subtitle"/>
                  <w:rPr>
                    <w:rFonts w:ascii="Arial" w:hAnsi="Arial" w:cs="Arial"/>
                  </w:rPr>
                </w:pPr>
                <w:r w:rsidRPr="00471BA7">
                  <w:rPr>
                    <w:rFonts w:ascii="Arial" w:hAnsi="Arial" w:cs="Arial"/>
                  </w:rPr>
                  <w:t>CIVIL SOCIETY</w:t>
                </w:r>
              </w:p>
            </w:tc>
          </w:tr>
        </w:tbl>
        <w:p w14:paraId="6791B4C5" w14:textId="24691DF6" w:rsidR="004E1221" w:rsidRPr="00471BA7" w:rsidRDefault="00533A14" w:rsidP="00937626">
          <w:pPr>
            <w:pStyle w:val="NoSpacing"/>
            <w:rPr>
              <w:rFonts w:ascii="Arial" w:hAnsi="Arial" w:cs="Arial"/>
            </w:rPr>
          </w:pPr>
          <w:r w:rsidRPr="00471BA7">
            <w:rPr>
              <w:rFonts w:ascii="Arial" w:hAnsi="Arial" w:cs="Arial"/>
              <w:noProof/>
              <w:lang w:eastAsia="en-GB"/>
            </w:rPr>
            <w:drawing>
              <wp:anchor distT="0" distB="0" distL="114300" distR="114300" simplePos="0" relativeHeight="251661312" behindDoc="1" locked="0" layoutInCell="1" allowOverlap="1" wp14:anchorId="79114BF0" wp14:editId="14F12EC9">
                <wp:simplePos x="0" y="0"/>
                <wp:positionH relativeFrom="column">
                  <wp:posOffset>-902970</wp:posOffset>
                </wp:positionH>
                <wp:positionV relativeFrom="paragraph">
                  <wp:posOffset>-2153920</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Pr>
              <w:rFonts w:ascii="Arial" w:hAnsi="Arial" w:cs="Arial"/>
              <w:noProof/>
              <w:lang w:eastAsia="en-GB"/>
            </w:rPr>
            <w:drawing>
              <wp:anchor distT="0" distB="0" distL="114300" distR="114300" simplePos="0" relativeHeight="251672576" behindDoc="0" locked="0" layoutInCell="1" allowOverlap="1" wp14:anchorId="1C7BA6C1" wp14:editId="5813455F">
                <wp:simplePos x="0" y="0"/>
                <wp:positionH relativeFrom="column">
                  <wp:posOffset>4818380</wp:posOffset>
                </wp:positionH>
                <wp:positionV relativeFrom="paragraph">
                  <wp:posOffset>-3403961</wp:posOffset>
                </wp:positionV>
                <wp:extent cx="1022943" cy="471805"/>
                <wp:effectExtent l="0" t="0" r="635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_GREEN_CMYK.jpg"/>
                        <pic:cNvPicPr/>
                      </pic:nvPicPr>
                      <pic:blipFill>
                        <a:blip r:embed="rId8"/>
                        <a:stretch>
                          <a:fillRect/>
                        </a:stretch>
                      </pic:blipFill>
                      <pic:spPr>
                        <a:xfrm>
                          <a:off x="0" y="0"/>
                          <a:ext cx="1022943" cy="471805"/>
                        </a:xfrm>
                        <a:prstGeom prst="rect">
                          <a:avLst/>
                        </a:prstGeom>
                      </pic:spPr>
                    </pic:pic>
                  </a:graphicData>
                </a:graphic>
                <wp14:sizeRelH relativeFrom="margin">
                  <wp14:pctWidth>0</wp14:pctWidth>
                </wp14:sizeRelH>
                <wp14:sizeRelV relativeFrom="margin">
                  <wp14:pctHeight>0</wp14:pctHeight>
                </wp14:sizeRelV>
              </wp:anchor>
            </w:drawing>
          </w:r>
        </w:p>
      </w:sdtContent>
    </w:sdt>
    <w:p w14:paraId="5BD0CF3E" w14:textId="77777777" w:rsidR="004E1221" w:rsidRPr="00C020EF" w:rsidRDefault="008D4D22" w:rsidP="00C020EF">
      <w:pPr>
        <w:rPr>
          <w:b/>
          <w:bCs/>
          <w:i/>
        </w:rPr>
      </w:pPr>
      <w:r w:rsidRPr="00C020EF">
        <w:rPr>
          <w:b/>
          <w:i/>
        </w:rPr>
        <w:t>Civil Society</w:t>
      </w:r>
      <w:r w:rsidRPr="00C020EF">
        <w:rPr>
          <w:i/>
        </w:rPr>
        <w:t xml:space="preserve"> members are not-for-profit organisations which serve the public interest and common good related to the cotton supply chain</w:t>
      </w:r>
      <w:r w:rsidR="007C4E6D" w:rsidRPr="00C020EF">
        <w:rPr>
          <w:i/>
        </w:rPr>
        <w:t>.</w:t>
      </w:r>
    </w:p>
    <w:p w14:paraId="74AB6A04" w14:textId="77777777" w:rsidR="00C020EF" w:rsidRPr="00533A14" w:rsidRDefault="00C020EF" w:rsidP="00C020EF">
      <w:pPr>
        <w:pStyle w:val="Heading1"/>
        <w:rPr>
          <w:color w:val="75B843"/>
        </w:rPr>
      </w:pPr>
      <w:r w:rsidRPr="00533A14">
        <w:rPr>
          <w:color w:val="75B843"/>
        </w:rPr>
        <w:t>Membership criteria</w:t>
      </w:r>
    </w:p>
    <w:p w14:paraId="6F0F1C41" w14:textId="77777777" w:rsidR="00C020EF" w:rsidRPr="00A935DF" w:rsidRDefault="00C020EF" w:rsidP="00C020EF">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31BBCCBF" w14:textId="77777777" w:rsidR="00C020EF" w:rsidRPr="00A935DF" w:rsidRDefault="00C020EF" w:rsidP="00C020EF">
      <w:pPr>
        <w:pStyle w:val="ListParagraph"/>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bettercotton.org/about-bci/</w:t>
        </w:r>
      </w:hyperlink>
      <w:r w:rsidRPr="00A935DF">
        <w:rPr>
          <w:rFonts w:cs="Arial"/>
        </w:rPr>
        <w:t>).</w:t>
      </w:r>
    </w:p>
    <w:p w14:paraId="0CAA7ADB" w14:textId="77777777" w:rsidR="00C020EF" w:rsidRDefault="00C020EF" w:rsidP="00C020EF">
      <w:pPr>
        <w:pStyle w:val="ListParagraph"/>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0337D145" w14:textId="77777777" w:rsidR="00C020EF" w:rsidRPr="00926C9A" w:rsidRDefault="00C020EF" w:rsidP="00C020EF">
      <w:pPr>
        <w:pStyle w:val="ListParagraph"/>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0F63EFE7" w14:textId="77777777" w:rsidR="00C020EF" w:rsidRPr="00A935DF" w:rsidRDefault="00C020EF" w:rsidP="00C020EF">
      <w:pPr>
        <w:pStyle w:val="ListParagraph"/>
        <w:numPr>
          <w:ilvl w:val="0"/>
          <w:numId w:val="6"/>
        </w:numPr>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07F72E5E" w14:textId="77777777" w:rsidR="00C020EF" w:rsidRDefault="00C020EF" w:rsidP="00C020EF">
      <w:pPr>
        <w:pStyle w:val="ListParagraph"/>
        <w:numPr>
          <w:ilvl w:val="0"/>
          <w:numId w:val="6"/>
        </w:numPr>
        <w:rPr>
          <w:rFonts w:cs="Arial"/>
        </w:rPr>
      </w:pPr>
      <w:r w:rsidRPr="00A935DF">
        <w:rPr>
          <w:rFonts w:cs="Arial"/>
        </w:rPr>
        <w:t xml:space="preserve">Your organisation </w:t>
      </w:r>
      <w:proofErr w:type="gramStart"/>
      <w:r w:rsidRPr="00A935DF">
        <w:rPr>
          <w:rFonts w:cs="Arial"/>
        </w:rPr>
        <w:t>is able to</w:t>
      </w:r>
      <w:proofErr w:type="gramEnd"/>
      <w:r w:rsidRPr="00A935DF">
        <w:rPr>
          <w:rFonts w:cs="Arial"/>
        </w:rPr>
        <w:t xml:space="preserve"> demonstrate an </w:t>
      </w:r>
      <w:r w:rsidRPr="00B65C79">
        <w:rPr>
          <w:rFonts w:cs="Arial"/>
          <w:b/>
        </w:rPr>
        <w:t>existing commitment to good environmental and social standards</w:t>
      </w:r>
      <w:r w:rsidRPr="00A935DF">
        <w:rPr>
          <w:rFonts w:cs="Arial"/>
        </w:rPr>
        <w:t xml:space="preserve">. </w:t>
      </w:r>
    </w:p>
    <w:p w14:paraId="30BA6E2B" w14:textId="77777777" w:rsidR="00C020EF" w:rsidRPr="00B65C79" w:rsidRDefault="00C020EF" w:rsidP="00C020EF">
      <w:pPr>
        <w:pStyle w:val="ListParagraph"/>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14:paraId="7B212CED" w14:textId="77777777" w:rsidR="00C020EF" w:rsidRPr="00153415" w:rsidRDefault="00C020EF" w:rsidP="00C020EF">
      <w:pPr>
        <w:pStyle w:val="ListParagraph"/>
        <w:numPr>
          <w:ilvl w:val="0"/>
          <w:numId w:val="6"/>
        </w:numPr>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14:paraId="42C580F9" w14:textId="77777777" w:rsidR="00471BA7" w:rsidRDefault="00C020EF" w:rsidP="00C020EF">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471BA7">
        <w:rPr>
          <w:rFonts w:cs="Arial"/>
        </w:rPr>
        <w:br w:type="page"/>
      </w:r>
    </w:p>
    <w:p w14:paraId="2DF1BA7B" w14:textId="77777777" w:rsidR="004E1221" w:rsidRPr="00533A14" w:rsidRDefault="004E1221" w:rsidP="00EB2555">
      <w:pPr>
        <w:pStyle w:val="Heading1"/>
        <w:rPr>
          <w:rFonts w:cs="Arial"/>
          <w:color w:val="75B843"/>
        </w:rPr>
      </w:pPr>
      <w:r w:rsidRPr="00533A14">
        <w:rPr>
          <w:rFonts w:cs="Arial"/>
          <w:color w:val="75B843"/>
        </w:rPr>
        <w:lastRenderedPageBreak/>
        <w:t>Company information</w:t>
      </w:r>
    </w:p>
    <w:p w14:paraId="2D8BDB59" w14:textId="77777777" w:rsidR="004E1221" w:rsidRPr="00471BA7" w:rsidRDefault="004E1221" w:rsidP="00FA521E">
      <w:pPr>
        <w:rPr>
          <w:rFonts w:cs="Arial"/>
        </w:rPr>
      </w:pPr>
      <w:r w:rsidRPr="00471BA7">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471BA7" w14:paraId="055AA274" w14:textId="77777777" w:rsidTr="00D02AC0">
        <w:tc>
          <w:tcPr>
            <w:tcW w:w="3652" w:type="dxa"/>
            <w:gridSpan w:val="2"/>
            <w:shd w:val="clear" w:color="auto" w:fill="auto"/>
            <w:vAlign w:val="center"/>
            <w:hideMark/>
          </w:tcPr>
          <w:p w14:paraId="696AB6ED" w14:textId="77777777" w:rsidR="004E1221" w:rsidRPr="00471BA7" w:rsidRDefault="004E1221" w:rsidP="00FA521E">
            <w:pPr>
              <w:rPr>
                <w:rFonts w:cs="Arial"/>
                <w:lang w:val="en-US"/>
              </w:rPr>
            </w:pPr>
            <w:r w:rsidRPr="00471BA7">
              <w:rPr>
                <w:rFonts w:cs="Arial"/>
                <w:lang w:val="en-US"/>
              </w:rPr>
              <w:t>Name of company</w:t>
            </w:r>
          </w:p>
        </w:tc>
        <w:tc>
          <w:tcPr>
            <w:tcW w:w="5168" w:type="dxa"/>
            <w:shd w:val="clear" w:color="auto" w:fill="auto"/>
            <w:vAlign w:val="center"/>
          </w:tcPr>
          <w:p w14:paraId="3DF89AE2" w14:textId="77777777" w:rsidR="004E1221" w:rsidRPr="00471BA7" w:rsidRDefault="004E1221" w:rsidP="00FA521E">
            <w:pPr>
              <w:rPr>
                <w:rFonts w:cs="Arial"/>
                <w:lang w:val="en-US"/>
              </w:rPr>
            </w:pPr>
          </w:p>
        </w:tc>
      </w:tr>
      <w:tr w:rsidR="004E1221" w:rsidRPr="00471BA7" w14:paraId="598A8108" w14:textId="77777777" w:rsidTr="00D02AC0">
        <w:tc>
          <w:tcPr>
            <w:tcW w:w="3652" w:type="dxa"/>
            <w:gridSpan w:val="2"/>
            <w:shd w:val="clear" w:color="auto" w:fill="auto"/>
            <w:vAlign w:val="center"/>
            <w:hideMark/>
          </w:tcPr>
          <w:p w14:paraId="0116E129" w14:textId="77777777" w:rsidR="004E1221" w:rsidRPr="00471BA7" w:rsidRDefault="004E1221" w:rsidP="00F04F5B">
            <w:pPr>
              <w:jc w:val="left"/>
              <w:rPr>
                <w:rFonts w:cs="Arial"/>
                <w:lang w:val="en-US"/>
              </w:rPr>
            </w:pPr>
            <w:r w:rsidRPr="00471BA7">
              <w:rPr>
                <w:rFonts w:cs="Arial"/>
                <w:lang w:val="en-US"/>
              </w:rPr>
              <w:t>Business Registration Reference No.</w:t>
            </w:r>
          </w:p>
        </w:tc>
        <w:tc>
          <w:tcPr>
            <w:tcW w:w="5168" w:type="dxa"/>
            <w:shd w:val="clear" w:color="auto" w:fill="auto"/>
            <w:vAlign w:val="center"/>
          </w:tcPr>
          <w:p w14:paraId="65C88B07" w14:textId="77777777" w:rsidR="004E1221" w:rsidRPr="00471BA7" w:rsidRDefault="004E1221" w:rsidP="00FA521E">
            <w:pPr>
              <w:rPr>
                <w:rFonts w:cs="Arial"/>
                <w:lang w:val="en-US"/>
              </w:rPr>
            </w:pPr>
          </w:p>
        </w:tc>
      </w:tr>
      <w:tr w:rsidR="004E1221" w:rsidRPr="00471BA7" w14:paraId="7CCDDFE3" w14:textId="77777777" w:rsidTr="00D02AC0">
        <w:tc>
          <w:tcPr>
            <w:tcW w:w="1634" w:type="dxa"/>
            <w:vMerge w:val="restart"/>
            <w:shd w:val="clear" w:color="auto" w:fill="auto"/>
            <w:vAlign w:val="center"/>
            <w:hideMark/>
          </w:tcPr>
          <w:p w14:paraId="3184EE04" w14:textId="77777777" w:rsidR="004E1221" w:rsidRPr="00471BA7" w:rsidRDefault="004E1221" w:rsidP="00FA521E">
            <w:pPr>
              <w:rPr>
                <w:rFonts w:cs="Arial"/>
                <w:lang w:val="en-US"/>
              </w:rPr>
            </w:pPr>
            <w:r w:rsidRPr="00471BA7">
              <w:rPr>
                <w:rFonts w:cs="Arial"/>
                <w:lang w:val="en-US"/>
              </w:rPr>
              <w:t>Address (Headquarters)</w:t>
            </w:r>
          </w:p>
        </w:tc>
        <w:tc>
          <w:tcPr>
            <w:tcW w:w="2018" w:type="dxa"/>
            <w:shd w:val="clear" w:color="auto" w:fill="auto"/>
            <w:vAlign w:val="center"/>
            <w:hideMark/>
          </w:tcPr>
          <w:p w14:paraId="53ABEEB0" w14:textId="77777777" w:rsidR="004E1221" w:rsidRPr="00471BA7" w:rsidRDefault="004E1221" w:rsidP="00FA521E">
            <w:pPr>
              <w:rPr>
                <w:rFonts w:cs="Arial"/>
                <w:lang w:val="en-US"/>
              </w:rPr>
            </w:pPr>
            <w:r w:rsidRPr="00471BA7">
              <w:rPr>
                <w:rFonts w:cs="Arial"/>
                <w:lang w:val="en-US"/>
              </w:rPr>
              <w:t>Building</w:t>
            </w:r>
          </w:p>
        </w:tc>
        <w:tc>
          <w:tcPr>
            <w:tcW w:w="5168" w:type="dxa"/>
            <w:shd w:val="clear" w:color="auto" w:fill="auto"/>
            <w:vAlign w:val="center"/>
          </w:tcPr>
          <w:p w14:paraId="05F0AA9C" w14:textId="77777777" w:rsidR="004E1221" w:rsidRPr="00471BA7" w:rsidRDefault="004E1221" w:rsidP="00FA521E">
            <w:pPr>
              <w:rPr>
                <w:rFonts w:cs="Arial"/>
                <w:lang w:val="en-US"/>
              </w:rPr>
            </w:pPr>
          </w:p>
        </w:tc>
      </w:tr>
      <w:tr w:rsidR="004E1221" w:rsidRPr="00471BA7" w14:paraId="1AF6D728" w14:textId="77777777" w:rsidTr="00D02AC0">
        <w:tc>
          <w:tcPr>
            <w:tcW w:w="0" w:type="auto"/>
            <w:vMerge/>
            <w:shd w:val="clear" w:color="auto" w:fill="auto"/>
            <w:vAlign w:val="center"/>
            <w:hideMark/>
          </w:tcPr>
          <w:p w14:paraId="0112F0AB" w14:textId="77777777" w:rsidR="004E1221" w:rsidRPr="00471BA7" w:rsidRDefault="004E1221" w:rsidP="00FA521E">
            <w:pPr>
              <w:rPr>
                <w:rFonts w:cs="Arial"/>
                <w:lang w:val="en-US"/>
              </w:rPr>
            </w:pPr>
          </w:p>
        </w:tc>
        <w:tc>
          <w:tcPr>
            <w:tcW w:w="2018" w:type="dxa"/>
            <w:shd w:val="clear" w:color="auto" w:fill="auto"/>
            <w:vAlign w:val="center"/>
            <w:hideMark/>
          </w:tcPr>
          <w:p w14:paraId="4EA7847F" w14:textId="77777777" w:rsidR="004E1221" w:rsidRPr="00471BA7" w:rsidRDefault="004E1221" w:rsidP="00FA521E">
            <w:pPr>
              <w:rPr>
                <w:rFonts w:cs="Arial"/>
                <w:lang w:val="en-US"/>
              </w:rPr>
            </w:pPr>
            <w:r w:rsidRPr="00471BA7">
              <w:rPr>
                <w:rFonts w:cs="Arial"/>
                <w:lang w:val="en-US"/>
              </w:rPr>
              <w:t>Street</w:t>
            </w:r>
          </w:p>
        </w:tc>
        <w:tc>
          <w:tcPr>
            <w:tcW w:w="5168" w:type="dxa"/>
            <w:shd w:val="clear" w:color="auto" w:fill="auto"/>
            <w:vAlign w:val="center"/>
          </w:tcPr>
          <w:p w14:paraId="0B92D4B5" w14:textId="77777777" w:rsidR="004E1221" w:rsidRPr="00471BA7" w:rsidRDefault="004E1221" w:rsidP="00FA521E">
            <w:pPr>
              <w:rPr>
                <w:rFonts w:cs="Arial"/>
                <w:lang w:val="en-US"/>
              </w:rPr>
            </w:pPr>
          </w:p>
        </w:tc>
      </w:tr>
      <w:tr w:rsidR="004E1221" w:rsidRPr="00471BA7" w14:paraId="7AB1EB7E" w14:textId="77777777" w:rsidTr="00D02AC0">
        <w:tc>
          <w:tcPr>
            <w:tcW w:w="0" w:type="auto"/>
            <w:vMerge/>
            <w:shd w:val="clear" w:color="auto" w:fill="auto"/>
            <w:vAlign w:val="center"/>
            <w:hideMark/>
          </w:tcPr>
          <w:p w14:paraId="0AA8E43D" w14:textId="77777777" w:rsidR="004E1221" w:rsidRPr="00471BA7" w:rsidRDefault="004E1221" w:rsidP="00FA521E">
            <w:pPr>
              <w:rPr>
                <w:rFonts w:cs="Arial"/>
                <w:lang w:val="en-US"/>
              </w:rPr>
            </w:pPr>
          </w:p>
        </w:tc>
        <w:tc>
          <w:tcPr>
            <w:tcW w:w="2018" w:type="dxa"/>
            <w:shd w:val="clear" w:color="auto" w:fill="auto"/>
            <w:vAlign w:val="center"/>
            <w:hideMark/>
          </w:tcPr>
          <w:p w14:paraId="0C48AF50" w14:textId="77777777" w:rsidR="004E1221" w:rsidRPr="00471BA7" w:rsidRDefault="004E1221" w:rsidP="00FA521E">
            <w:pPr>
              <w:rPr>
                <w:rFonts w:cs="Arial"/>
                <w:lang w:val="en-US"/>
              </w:rPr>
            </w:pPr>
            <w:r w:rsidRPr="00471BA7">
              <w:rPr>
                <w:rFonts w:cs="Arial"/>
                <w:lang w:val="en-US"/>
              </w:rPr>
              <w:t>City</w:t>
            </w:r>
          </w:p>
        </w:tc>
        <w:tc>
          <w:tcPr>
            <w:tcW w:w="5168" w:type="dxa"/>
            <w:shd w:val="clear" w:color="auto" w:fill="auto"/>
            <w:vAlign w:val="center"/>
          </w:tcPr>
          <w:p w14:paraId="5B7A378C" w14:textId="77777777" w:rsidR="004E1221" w:rsidRPr="00471BA7" w:rsidRDefault="004E1221" w:rsidP="00FA521E">
            <w:pPr>
              <w:rPr>
                <w:rFonts w:cs="Arial"/>
                <w:lang w:val="en-US"/>
              </w:rPr>
            </w:pPr>
          </w:p>
        </w:tc>
      </w:tr>
      <w:tr w:rsidR="004E1221" w:rsidRPr="00471BA7" w14:paraId="774E6C9F" w14:textId="77777777" w:rsidTr="00D02AC0">
        <w:tc>
          <w:tcPr>
            <w:tcW w:w="0" w:type="auto"/>
            <w:vMerge/>
            <w:shd w:val="clear" w:color="auto" w:fill="auto"/>
            <w:vAlign w:val="center"/>
            <w:hideMark/>
          </w:tcPr>
          <w:p w14:paraId="16A447B9" w14:textId="77777777" w:rsidR="004E1221" w:rsidRPr="00471BA7" w:rsidRDefault="004E1221" w:rsidP="00FA521E">
            <w:pPr>
              <w:rPr>
                <w:rFonts w:cs="Arial"/>
                <w:lang w:val="en-US"/>
              </w:rPr>
            </w:pPr>
          </w:p>
        </w:tc>
        <w:tc>
          <w:tcPr>
            <w:tcW w:w="2018" w:type="dxa"/>
            <w:shd w:val="clear" w:color="auto" w:fill="auto"/>
            <w:vAlign w:val="center"/>
            <w:hideMark/>
          </w:tcPr>
          <w:p w14:paraId="37603CEE" w14:textId="77777777" w:rsidR="004E1221" w:rsidRPr="00471BA7" w:rsidRDefault="004E1221" w:rsidP="00FA521E">
            <w:pPr>
              <w:rPr>
                <w:rFonts w:cs="Arial"/>
                <w:lang w:val="en-US"/>
              </w:rPr>
            </w:pPr>
            <w:r w:rsidRPr="00471BA7">
              <w:rPr>
                <w:rFonts w:cs="Arial"/>
                <w:lang w:val="en-US"/>
              </w:rPr>
              <w:t xml:space="preserve">State </w:t>
            </w:r>
          </w:p>
        </w:tc>
        <w:tc>
          <w:tcPr>
            <w:tcW w:w="5168" w:type="dxa"/>
            <w:shd w:val="clear" w:color="auto" w:fill="auto"/>
            <w:vAlign w:val="center"/>
          </w:tcPr>
          <w:p w14:paraId="020E3D33" w14:textId="77777777" w:rsidR="004E1221" w:rsidRPr="00471BA7" w:rsidRDefault="004E1221" w:rsidP="00FA521E">
            <w:pPr>
              <w:rPr>
                <w:rFonts w:cs="Arial"/>
                <w:lang w:val="en-US"/>
              </w:rPr>
            </w:pPr>
          </w:p>
        </w:tc>
      </w:tr>
      <w:tr w:rsidR="004E1221" w:rsidRPr="00471BA7" w14:paraId="77C59978" w14:textId="77777777" w:rsidTr="00D02AC0">
        <w:tc>
          <w:tcPr>
            <w:tcW w:w="0" w:type="auto"/>
            <w:vMerge/>
            <w:shd w:val="clear" w:color="auto" w:fill="auto"/>
            <w:vAlign w:val="center"/>
            <w:hideMark/>
          </w:tcPr>
          <w:p w14:paraId="16A9F838" w14:textId="77777777" w:rsidR="004E1221" w:rsidRPr="00471BA7" w:rsidRDefault="004E1221" w:rsidP="00FA521E">
            <w:pPr>
              <w:rPr>
                <w:rFonts w:cs="Arial"/>
                <w:lang w:val="en-US"/>
              </w:rPr>
            </w:pPr>
          </w:p>
        </w:tc>
        <w:tc>
          <w:tcPr>
            <w:tcW w:w="2018" w:type="dxa"/>
            <w:shd w:val="clear" w:color="auto" w:fill="auto"/>
            <w:vAlign w:val="center"/>
            <w:hideMark/>
          </w:tcPr>
          <w:p w14:paraId="11A4287B" w14:textId="77777777" w:rsidR="004E1221" w:rsidRPr="00471BA7" w:rsidRDefault="004E1221" w:rsidP="00FA521E">
            <w:pPr>
              <w:rPr>
                <w:rFonts w:cs="Arial"/>
                <w:lang w:val="en-US"/>
              </w:rPr>
            </w:pPr>
            <w:r w:rsidRPr="00471BA7">
              <w:rPr>
                <w:rFonts w:cs="Arial"/>
                <w:lang w:val="en-US"/>
              </w:rPr>
              <w:t>Postcode/Zip</w:t>
            </w:r>
          </w:p>
        </w:tc>
        <w:tc>
          <w:tcPr>
            <w:tcW w:w="5168" w:type="dxa"/>
            <w:shd w:val="clear" w:color="auto" w:fill="auto"/>
            <w:vAlign w:val="center"/>
          </w:tcPr>
          <w:p w14:paraId="61B1A9A2" w14:textId="77777777" w:rsidR="004E1221" w:rsidRPr="00471BA7" w:rsidRDefault="004E1221" w:rsidP="00FA521E">
            <w:pPr>
              <w:rPr>
                <w:rFonts w:cs="Arial"/>
                <w:lang w:val="en-US"/>
              </w:rPr>
            </w:pPr>
          </w:p>
        </w:tc>
      </w:tr>
      <w:tr w:rsidR="004E1221" w:rsidRPr="00471BA7" w14:paraId="3A6E7845" w14:textId="77777777" w:rsidTr="00D02AC0">
        <w:tc>
          <w:tcPr>
            <w:tcW w:w="0" w:type="auto"/>
            <w:vMerge/>
            <w:shd w:val="clear" w:color="auto" w:fill="auto"/>
            <w:vAlign w:val="center"/>
            <w:hideMark/>
          </w:tcPr>
          <w:p w14:paraId="729D86D4" w14:textId="77777777" w:rsidR="004E1221" w:rsidRPr="00471BA7" w:rsidRDefault="004E1221" w:rsidP="00FA521E">
            <w:pPr>
              <w:rPr>
                <w:rFonts w:cs="Arial"/>
                <w:lang w:val="en-US"/>
              </w:rPr>
            </w:pPr>
          </w:p>
        </w:tc>
        <w:tc>
          <w:tcPr>
            <w:tcW w:w="2018" w:type="dxa"/>
            <w:shd w:val="clear" w:color="auto" w:fill="auto"/>
            <w:vAlign w:val="center"/>
            <w:hideMark/>
          </w:tcPr>
          <w:p w14:paraId="204A6522" w14:textId="77777777" w:rsidR="004E1221" w:rsidRPr="00471BA7" w:rsidRDefault="004E1221" w:rsidP="00FA521E">
            <w:pPr>
              <w:rPr>
                <w:rFonts w:cs="Arial"/>
                <w:lang w:val="en-US"/>
              </w:rPr>
            </w:pPr>
            <w:r w:rsidRPr="00471BA7">
              <w:rPr>
                <w:rFonts w:cs="Arial"/>
                <w:lang w:val="en-US"/>
              </w:rPr>
              <w:t xml:space="preserve">Country </w:t>
            </w:r>
          </w:p>
        </w:tc>
        <w:tc>
          <w:tcPr>
            <w:tcW w:w="5168" w:type="dxa"/>
            <w:shd w:val="clear" w:color="auto" w:fill="auto"/>
            <w:vAlign w:val="center"/>
          </w:tcPr>
          <w:p w14:paraId="61169567" w14:textId="77777777" w:rsidR="004E1221" w:rsidRPr="00471BA7" w:rsidRDefault="004E1221" w:rsidP="00FA521E">
            <w:pPr>
              <w:rPr>
                <w:rFonts w:cs="Arial"/>
                <w:lang w:val="en-US"/>
              </w:rPr>
            </w:pPr>
          </w:p>
        </w:tc>
      </w:tr>
      <w:tr w:rsidR="004E1221" w:rsidRPr="00471BA7" w14:paraId="527D74CE" w14:textId="77777777" w:rsidTr="00D02AC0">
        <w:tc>
          <w:tcPr>
            <w:tcW w:w="3652" w:type="dxa"/>
            <w:gridSpan w:val="2"/>
            <w:shd w:val="clear" w:color="auto" w:fill="auto"/>
            <w:vAlign w:val="center"/>
            <w:hideMark/>
          </w:tcPr>
          <w:p w14:paraId="3B08BF77" w14:textId="77777777" w:rsidR="004E1221" w:rsidRPr="00471BA7" w:rsidRDefault="004E1221" w:rsidP="00FA521E">
            <w:pPr>
              <w:rPr>
                <w:rFonts w:cs="Arial"/>
                <w:lang w:val="en-US"/>
              </w:rPr>
            </w:pPr>
            <w:r w:rsidRPr="00471BA7">
              <w:rPr>
                <w:rFonts w:cs="Arial"/>
                <w:lang w:val="en-US"/>
              </w:rPr>
              <w:t>Telephone</w:t>
            </w:r>
          </w:p>
        </w:tc>
        <w:tc>
          <w:tcPr>
            <w:tcW w:w="5168" w:type="dxa"/>
            <w:shd w:val="clear" w:color="auto" w:fill="auto"/>
            <w:vAlign w:val="center"/>
          </w:tcPr>
          <w:p w14:paraId="59A60E3F" w14:textId="77777777" w:rsidR="004E1221" w:rsidRPr="00471BA7" w:rsidRDefault="004E1221" w:rsidP="00FA521E">
            <w:pPr>
              <w:rPr>
                <w:rFonts w:cs="Arial"/>
                <w:lang w:val="en-US"/>
              </w:rPr>
            </w:pPr>
          </w:p>
        </w:tc>
      </w:tr>
      <w:tr w:rsidR="004E1221" w:rsidRPr="00471BA7" w14:paraId="4B636593" w14:textId="77777777" w:rsidTr="00D02AC0">
        <w:tc>
          <w:tcPr>
            <w:tcW w:w="3652" w:type="dxa"/>
            <w:gridSpan w:val="2"/>
            <w:shd w:val="clear" w:color="auto" w:fill="auto"/>
            <w:vAlign w:val="center"/>
            <w:hideMark/>
          </w:tcPr>
          <w:p w14:paraId="31F6EE96" w14:textId="77777777" w:rsidR="004E1221" w:rsidRPr="00471BA7" w:rsidRDefault="004E1221" w:rsidP="00FA521E">
            <w:pPr>
              <w:rPr>
                <w:rFonts w:cs="Arial"/>
                <w:lang w:val="en-US"/>
              </w:rPr>
            </w:pPr>
            <w:r w:rsidRPr="00471BA7">
              <w:rPr>
                <w:rFonts w:cs="Arial"/>
                <w:lang w:val="en-US"/>
              </w:rPr>
              <w:t>Website</w:t>
            </w:r>
          </w:p>
        </w:tc>
        <w:tc>
          <w:tcPr>
            <w:tcW w:w="5168" w:type="dxa"/>
            <w:shd w:val="clear" w:color="auto" w:fill="auto"/>
            <w:vAlign w:val="center"/>
          </w:tcPr>
          <w:p w14:paraId="692BAB9C" w14:textId="77777777" w:rsidR="004E1221" w:rsidRPr="00471BA7" w:rsidRDefault="004E1221" w:rsidP="00FA521E">
            <w:pPr>
              <w:rPr>
                <w:rFonts w:cs="Arial"/>
                <w:lang w:val="en-US"/>
              </w:rPr>
            </w:pPr>
          </w:p>
        </w:tc>
      </w:tr>
    </w:tbl>
    <w:p w14:paraId="3F3C9371" w14:textId="77777777" w:rsidR="004E1221" w:rsidRPr="00471BA7" w:rsidRDefault="004E1221">
      <w:pPr>
        <w:rPr>
          <w:rFonts w:cs="Arial"/>
        </w:rPr>
      </w:pPr>
    </w:p>
    <w:p w14:paraId="11F12421" w14:textId="77777777" w:rsidR="004E1221" w:rsidRPr="00471BA7" w:rsidRDefault="004E1221">
      <w:pPr>
        <w:rPr>
          <w:rFonts w:cs="Arial"/>
        </w:rPr>
      </w:pPr>
      <w:r w:rsidRPr="00471BA7">
        <w:rPr>
          <w:rFonts w:cs="Arial"/>
        </w:rPr>
        <w:t xml:space="preserve">The information you provide below will be shared with our Members and </w:t>
      </w:r>
      <w:r w:rsidR="00E45948">
        <w:rPr>
          <w:rFonts w:cs="Arial"/>
        </w:rPr>
        <w:t xml:space="preserve">BCI </w:t>
      </w:r>
      <w:r w:rsidRPr="00471BA7">
        <w:rPr>
          <w:rFonts w:cs="Arial"/>
        </w:rPr>
        <w:t>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471BA7" w14:paraId="406C1B38" w14:textId="77777777" w:rsidTr="001D7D6B">
        <w:trPr>
          <w:trHeight w:val="435"/>
        </w:trPr>
        <w:tc>
          <w:tcPr>
            <w:tcW w:w="4077" w:type="dxa"/>
            <w:shd w:val="clear" w:color="auto" w:fill="auto"/>
          </w:tcPr>
          <w:p w14:paraId="6B03C3CD" w14:textId="77777777" w:rsidR="004E1221" w:rsidRPr="00471BA7" w:rsidRDefault="004E1221" w:rsidP="00E8305A">
            <w:pPr>
              <w:jc w:val="left"/>
              <w:rPr>
                <w:rFonts w:cs="Arial"/>
              </w:rPr>
            </w:pPr>
            <w:r w:rsidRPr="00471BA7">
              <w:rPr>
                <w:rFonts w:cs="Arial"/>
              </w:rPr>
              <w:t>Date your organisation was established</w:t>
            </w:r>
          </w:p>
        </w:tc>
        <w:tc>
          <w:tcPr>
            <w:tcW w:w="4807" w:type="dxa"/>
            <w:shd w:val="clear" w:color="auto" w:fill="auto"/>
          </w:tcPr>
          <w:p w14:paraId="0A7B8A0F" w14:textId="77777777" w:rsidR="004E1221" w:rsidRPr="00471BA7" w:rsidRDefault="004E1221" w:rsidP="000D019B">
            <w:pPr>
              <w:rPr>
                <w:rFonts w:cs="Arial"/>
              </w:rPr>
            </w:pPr>
          </w:p>
        </w:tc>
      </w:tr>
      <w:tr w:rsidR="004E1221" w:rsidRPr="00471BA7" w14:paraId="79041D42" w14:textId="77777777" w:rsidTr="001D7D6B">
        <w:trPr>
          <w:trHeight w:val="635"/>
        </w:trPr>
        <w:tc>
          <w:tcPr>
            <w:tcW w:w="4077" w:type="dxa"/>
            <w:shd w:val="clear" w:color="auto" w:fill="auto"/>
            <w:hideMark/>
          </w:tcPr>
          <w:p w14:paraId="0E5D0EE9" w14:textId="77777777" w:rsidR="004E1221" w:rsidRPr="00471BA7" w:rsidRDefault="004E1221" w:rsidP="00E8305A">
            <w:pPr>
              <w:jc w:val="left"/>
              <w:rPr>
                <w:rFonts w:cs="Arial"/>
              </w:rPr>
            </w:pPr>
            <w:r w:rsidRPr="00471BA7">
              <w:rPr>
                <w:rFonts w:cs="Arial"/>
              </w:rPr>
              <w:t>Brief description of your company’s key activities</w:t>
            </w:r>
            <w:r w:rsidR="001A61DA" w:rsidRPr="00471BA7">
              <w:rPr>
                <w:rFonts w:cs="Arial"/>
              </w:rPr>
              <w:t>, including any activities on creating change and building capacity for sustainable development</w:t>
            </w:r>
          </w:p>
        </w:tc>
        <w:tc>
          <w:tcPr>
            <w:tcW w:w="4807" w:type="dxa"/>
            <w:shd w:val="clear" w:color="auto" w:fill="auto"/>
          </w:tcPr>
          <w:p w14:paraId="2311B2C6" w14:textId="77777777" w:rsidR="004E1221" w:rsidRPr="00471BA7" w:rsidRDefault="004E1221" w:rsidP="000D019B">
            <w:pPr>
              <w:rPr>
                <w:rFonts w:cs="Arial"/>
              </w:rPr>
            </w:pPr>
          </w:p>
        </w:tc>
      </w:tr>
      <w:tr w:rsidR="004E1221" w:rsidRPr="00471BA7" w14:paraId="6554903C" w14:textId="77777777" w:rsidTr="001D7D6B">
        <w:tc>
          <w:tcPr>
            <w:tcW w:w="4077" w:type="dxa"/>
            <w:shd w:val="clear" w:color="auto" w:fill="auto"/>
            <w:hideMark/>
          </w:tcPr>
          <w:p w14:paraId="2DE36A2F" w14:textId="77777777" w:rsidR="004E1221" w:rsidRPr="00471BA7" w:rsidRDefault="004E1221" w:rsidP="00F04F5B">
            <w:pPr>
              <w:jc w:val="left"/>
              <w:rPr>
                <w:rFonts w:cs="Arial"/>
              </w:rPr>
            </w:pPr>
            <w:r w:rsidRPr="00471BA7">
              <w:rPr>
                <w:rFonts w:cs="Arial"/>
              </w:rPr>
              <w:t>Motivation for joining the BCI (sustainability and business motivation)</w:t>
            </w:r>
          </w:p>
        </w:tc>
        <w:tc>
          <w:tcPr>
            <w:tcW w:w="4807" w:type="dxa"/>
            <w:shd w:val="clear" w:color="auto" w:fill="auto"/>
          </w:tcPr>
          <w:p w14:paraId="086D54A2" w14:textId="77777777" w:rsidR="004E1221" w:rsidRPr="00471BA7" w:rsidRDefault="004E1221" w:rsidP="000D019B">
            <w:pPr>
              <w:rPr>
                <w:rFonts w:cs="Arial"/>
              </w:rPr>
            </w:pPr>
          </w:p>
        </w:tc>
      </w:tr>
      <w:tr w:rsidR="004E1221" w:rsidRPr="00471BA7" w14:paraId="770033B3" w14:textId="77777777" w:rsidTr="001D7D6B">
        <w:tc>
          <w:tcPr>
            <w:tcW w:w="4077" w:type="dxa"/>
            <w:shd w:val="clear" w:color="auto" w:fill="auto"/>
            <w:hideMark/>
          </w:tcPr>
          <w:p w14:paraId="782E2F47" w14:textId="77777777" w:rsidR="004E1221" w:rsidRPr="00471BA7" w:rsidRDefault="004E1221" w:rsidP="00A43CE3">
            <w:pPr>
              <w:jc w:val="left"/>
              <w:rPr>
                <w:rFonts w:cs="Arial"/>
              </w:rPr>
            </w:pPr>
            <w:r w:rsidRPr="00471BA7">
              <w:rPr>
                <w:rFonts w:cs="Arial"/>
              </w:rPr>
              <w:t>What would your organisation like to achieve during your first year</w:t>
            </w:r>
            <w:r w:rsidR="00A81070" w:rsidRPr="00471BA7">
              <w:rPr>
                <w:rFonts w:cs="Arial"/>
              </w:rPr>
              <w:t xml:space="preserve"> </w:t>
            </w:r>
            <w:r w:rsidR="00A43CE3" w:rsidRPr="00471BA7">
              <w:rPr>
                <w:rFonts w:cs="Arial"/>
              </w:rPr>
              <w:t>as a member</w:t>
            </w:r>
            <w:r w:rsidRPr="00471BA7">
              <w:rPr>
                <w:rFonts w:cs="Arial"/>
              </w:rPr>
              <w:t>?</w:t>
            </w:r>
          </w:p>
        </w:tc>
        <w:tc>
          <w:tcPr>
            <w:tcW w:w="4807" w:type="dxa"/>
            <w:shd w:val="clear" w:color="auto" w:fill="auto"/>
          </w:tcPr>
          <w:p w14:paraId="1ED89CB3" w14:textId="77777777" w:rsidR="004E1221" w:rsidRPr="00471BA7" w:rsidRDefault="004E1221" w:rsidP="000D019B">
            <w:pPr>
              <w:rPr>
                <w:rFonts w:cs="Arial"/>
              </w:rPr>
            </w:pPr>
          </w:p>
        </w:tc>
      </w:tr>
      <w:tr w:rsidR="004E1221" w:rsidRPr="00471BA7" w14:paraId="31C0C31B" w14:textId="77777777" w:rsidTr="001D7D6B">
        <w:tc>
          <w:tcPr>
            <w:tcW w:w="4077" w:type="dxa"/>
            <w:shd w:val="clear" w:color="auto" w:fill="auto"/>
            <w:hideMark/>
          </w:tcPr>
          <w:p w14:paraId="5DCC4E77" w14:textId="77777777" w:rsidR="004E1221" w:rsidRPr="00471BA7" w:rsidRDefault="004E1221" w:rsidP="00F04F5B">
            <w:pPr>
              <w:jc w:val="left"/>
              <w:rPr>
                <w:rFonts w:cs="Arial"/>
              </w:rPr>
            </w:pPr>
            <w:r w:rsidRPr="00471BA7">
              <w:rPr>
                <w:rFonts w:cs="Arial"/>
              </w:rPr>
              <w:t xml:space="preserve">Do you have any interest in becoming a BCI Implementing Partner (IP)? </w:t>
            </w:r>
            <w:r w:rsidRPr="00471BA7">
              <w:rPr>
                <w:rFonts w:cs="Arial"/>
                <w:i/>
              </w:rPr>
              <w:t>Note that an IP works with farmers at the local level to implement the BCI system.</w:t>
            </w:r>
          </w:p>
        </w:tc>
        <w:tc>
          <w:tcPr>
            <w:tcW w:w="4807" w:type="dxa"/>
            <w:shd w:val="clear" w:color="auto" w:fill="auto"/>
            <w:hideMark/>
          </w:tcPr>
          <w:p w14:paraId="01EB0F90" w14:textId="77777777" w:rsidR="004E1221" w:rsidRPr="00471BA7" w:rsidRDefault="004E1221" w:rsidP="000D019B">
            <w:pPr>
              <w:rPr>
                <w:rFonts w:cs="Arial"/>
              </w:rPr>
            </w:pPr>
            <w:r w:rsidRPr="00471BA7">
              <w:rPr>
                <w:rFonts w:cs="Arial"/>
              </w:rPr>
              <w:t>YES / NO</w:t>
            </w:r>
          </w:p>
        </w:tc>
      </w:tr>
      <w:tr w:rsidR="004E1221" w:rsidRPr="00471BA7" w14:paraId="0E1C6AE1" w14:textId="77777777" w:rsidTr="00AD2641">
        <w:trPr>
          <w:trHeight w:val="704"/>
        </w:trPr>
        <w:tc>
          <w:tcPr>
            <w:tcW w:w="4077" w:type="dxa"/>
            <w:shd w:val="clear" w:color="auto" w:fill="auto"/>
            <w:hideMark/>
          </w:tcPr>
          <w:p w14:paraId="4B09BAB4" w14:textId="77777777" w:rsidR="001A61DA" w:rsidRPr="00471BA7" w:rsidRDefault="001A61DA" w:rsidP="001A61DA">
            <w:pPr>
              <w:spacing w:after="0"/>
              <w:jc w:val="left"/>
              <w:rPr>
                <w:rFonts w:cs="Arial"/>
              </w:rPr>
            </w:pPr>
            <w:r w:rsidRPr="00471BA7">
              <w:rPr>
                <w:rFonts w:cs="Arial"/>
              </w:rPr>
              <w:t>What is the geographical scope of your activities?</w:t>
            </w:r>
          </w:p>
          <w:p w14:paraId="4F4C5857" w14:textId="77777777" w:rsidR="001A61DA" w:rsidRPr="00471BA7" w:rsidRDefault="001A61DA" w:rsidP="001A61DA">
            <w:pPr>
              <w:spacing w:after="0"/>
              <w:jc w:val="left"/>
              <w:rPr>
                <w:rFonts w:cs="Arial"/>
              </w:rPr>
            </w:pPr>
          </w:p>
          <w:p w14:paraId="3EE5F05A" w14:textId="77777777" w:rsidR="00B0223E" w:rsidRPr="00471BA7" w:rsidRDefault="00B0223E" w:rsidP="00AD2641">
            <w:pPr>
              <w:spacing w:after="0"/>
              <w:jc w:val="left"/>
              <w:rPr>
                <w:rFonts w:cs="Arial"/>
                <w:highlight w:val="yellow"/>
              </w:rPr>
            </w:pPr>
          </w:p>
        </w:tc>
        <w:tc>
          <w:tcPr>
            <w:tcW w:w="4807" w:type="dxa"/>
            <w:shd w:val="clear" w:color="auto" w:fill="auto"/>
            <w:hideMark/>
          </w:tcPr>
          <w:p w14:paraId="16427202" w14:textId="77777777" w:rsidR="004E1221" w:rsidRPr="00471BA7" w:rsidRDefault="004E1221" w:rsidP="00E8305A">
            <w:pPr>
              <w:rPr>
                <w:rFonts w:cs="Arial"/>
              </w:rPr>
            </w:pPr>
          </w:p>
        </w:tc>
      </w:tr>
      <w:tr w:rsidR="00AD2641" w:rsidRPr="00471BA7" w14:paraId="106F4137" w14:textId="77777777" w:rsidTr="00AD2641">
        <w:trPr>
          <w:trHeight w:val="704"/>
        </w:trPr>
        <w:tc>
          <w:tcPr>
            <w:tcW w:w="4077" w:type="dxa"/>
            <w:shd w:val="clear" w:color="auto" w:fill="auto"/>
          </w:tcPr>
          <w:p w14:paraId="733CFD65" w14:textId="77777777" w:rsidR="00AD2641" w:rsidRPr="00471BA7" w:rsidRDefault="00AD2641" w:rsidP="00AD2641">
            <w:pPr>
              <w:spacing w:after="0"/>
              <w:jc w:val="left"/>
              <w:rPr>
                <w:rFonts w:cs="Arial"/>
              </w:rPr>
            </w:pPr>
            <w:r w:rsidRPr="00471BA7">
              <w:rPr>
                <w:rFonts w:cs="Arial"/>
              </w:rPr>
              <w:t xml:space="preserve">Do you collaborate with any partner organisations in cotton-growing </w:t>
            </w:r>
            <w:r w:rsidRPr="00471BA7">
              <w:rPr>
                <w:rFonts w:cs="Arial"/>
              </w:rPr>
              <w:lastRenderedPageBreak/>
              <w:t xml:space="preserve">countries? </w:t>
            </w:r>
            <w:r w:rsidRPr="00471BA7">
              <w:rPr>
                <w:rFonts w:cs="Arial"/>
              </w:rPr>
              <w:br/>
              <w:t xml:space="preserve">If yes, please describe. </w:t>
            </w:r>
          </w:p>
          <w:p w14:paraId="05D20CB9" w14:textId="77777777" w:rsidR="00AD2641" w:rsidRPr="00471BA7" w:rsidRDefault="00AD2641" w:rsidP="001A61DA">
            <w:pPr>
              <w:spacing w:after="0"/>
              <w:jc w:val="left"/>
              <w:rPr>
                <w:rFonts w:cs="Arial"/>
              </w:rPr>
            </w:pPr>
          </w:p>
        </w:tc>
        <w:tc>
          <w:tcPr>
            <w:tcW w:w="4807" w:type="dxa"/>
            <w:shd w:val="clear" w:color="auto" w:fill="auto"/>
          </w:tcPr>
          <w:p w14:paraId="663EC097" w14:textId="77777777" w:rsidR="00AD2641" w:rsidRPr="00471BA7" w:rsidRDefault="00AD2641" w:rsidP="00E8305A">
            <w:pPr>
              <w:rPr>
                <w:rFonts w:cs="Arial"/>
              </w:rPr>
            </w:pPr>
          </w:p>
        </w:tc>
      </w:tr>
      <w:tr w:rsidR="00B0223E" w:rsidRPr="00471BA7" w14:paraId="65D9B2B7" w14:textId="77777777" w:rsidTr="001D7D6B">
        <w:trPr>
          <w:trHeight w:val="1045"/>
        </w:trPr>
        <w:tc>
          <w:tcPr>
            <w:tcW w:w="4077" w:type="dxa"/>
            <w:shd w:val="clear" w:color="auto" w:fill="auto"/>
          </w:tcPr>
          <w:p w14:paraId="1725A516" w14:textId="77777777" w:rsidR="00B0223E" w:rsidRPr="00471BA7" w:rsidRDefault="007C4E6D" w:rsidP="00AD2641">
            <w:pPr>
              <w:spacing w:after="0"/>
              <w:jc w:val="left"/>
              <w:rPr>
                <w:rFonts w:cs="Arial"/>
              </w:rPr>
            </w:pPr>
            <w:r w:rsidRPr="00471BA7">
              <w:rPr>
                <w:rFonts w:cs="Arial"/>
              </w:rPr>
              <w:t>Have you ru</w:t>
            </w:r>
            <w:r w:rsidR="001A61DA" w:rsidRPr="00471BA7">
              <w:rPr>
                <w:rFonts w:cs="Arial"/>
              </w:rPr>
              <w:t>n any campaign</w:t>
            </w:r>
            <w:r w:rsidRPr="00471BA7">
              <w:rPr>
                <w:rFonts w:cs="Arial"/>
              </w:rPr>
              <w:t>s</w:t>
            </w:r>
            <w:r w:rsidR="001A61DA" w:rsidRPr="00471BA7">
              <w:rPr>
                <w:rFonts w:cs="Arial"/>
              </w:rPr>
              <w:t xml:space="preserve"> on cotton in recent years? </w:t>
            </w:r>
            <w:r w:rsidR="00AD2641" w:rsidRPr="00471BA7">
              <w:rPr>
                <w:rFonts w:cs="Arial"/>
              </w:rPr>
              <w:br/>
              <w:t>If yes, pl</w:t>
            </w:r>
            <w:r w:rsidR="001A61DA" w:rsidRPr="00471BA7">
              <w:rPr>
                <w:rFonts w:cs="Arial"/>
              </w:rPr>
              <w:t>ease specify how and where.</w:t>
            </w:r>
          </w:p>
        </w:tc>
        <w:tc>
          <w:tcPr>
            <w:tcW w:w="4807" w:type="dxa"/>
            <w:shd w:val="clear" w:color="auto" w:fill="auto"/>
          </w:tcPr>
          <w:p w14:paraId="1A3B091F" w14:textId="77777777" w:rsidR="00B0223E" w:rsidRPr="00471BA7" w:rsidRDefault="00B0223E" w:rsidP="00E8305A">
            <w:pPr>
              <w:rPr>
                <w:rFonts w:cs="Arial"/>
              </w:rPr>
            </w:pPr>
          </w:p>
        </w:tc>
      </w:tr>
    </w:tbl>
    <w:p w14:paraId="6BAA091E" w14:textId="77777777" w:rsidR="00C020EF" w:rsidRPr="00A935DF" w:rsidRDefault="00C020EF" w:rsidP="00C020EF">
      <w:pPr>
        <w:pStyle w:val="Heading2"/>
        <w:rPr>
          <w:rFonts w:cs="Arial"/>
          <w:szCs w:val="22"/>
        </w:rPr>
      </w:pPr>
      <w:r w:rsidRPr="00A935DF">
        <w:rPr>
          <w:rFonts w:cs="Arial"/>
          <w:szCs w:val="22"/>
        </w:rPr>
        <w:t>Data Protection</w:t>
      </w:r>
    </w:p>
    <w:p w14:paraId="752CC0A7" w14:textId="234647CE" w:rsidR="00C020EF" w:rsidRPr="00A935DF" w:rsidRDefault="00C020EF" w:rsidP="00C020EF">
      <w:pPr>
        <w:rPr>
          <w:rFonts w:cs="Arial"/>
        </w:rPr>
      </w:pPr>
      <w:r w:rsidRPr="00A935DF">
        <w:rPr>
          <w:rFonts w:cs="Arial"/>
        </w:rPr>
        <w:t xml:space="preserve">By becoming a BCI Member, you accept that contact names and email addresses may be shared through internal group communication (or other means). For more information, please see </w:t>
      </w:r>
      <w:r w:rsidRPr="007D56E9">
        <w:t xml:space="preserve">the </w:t>
      </w:r>
      <w:hyperlink r:id="rId11" w:history="1">
        <w:r w:rsidRPr="007D56E9">
          <w:rPr>
            <w:rStyle w:val="hyperlinksChar"/>
          </w:rPr>
          <w:t>BCI Data Protection Policy</w:t>
        </w:r>
      </w:hyperlink>
      <w:r w:rsidRPr="00A935DF">
        <w:rPr>
          <w:rFonts w:cs="Arial"/>
        </w:rPr>
        <w:t>.</w:t>
      </w:r>
    </w:p>
    <w:p w14:paraId="50E7B124" w14:textId="77777777" w:rsidR="00C020EF" w:rsidRPr="00A935DF" w:rsidRDefault="00C020EF" w:rsidP="00C020EF">
      <w:pPr>
        <w:rPr>
          <w:rFonts w:cs="Arial"/>
        </w:rPr>
      </w:pPr>
      <w:r w:rsidRPr="00A935DF">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C020EF" w:rsidRPr="00A935DF" w14:paraId="0DB2E50C" w14:textId="77777777" w:rsidTr="00671742">
        <w:trPr>
          <w:trHeight w:val="637"/>
        </w:trPr>
        <w:tc>
          <w:tcPr>
            <w:tcW w:w="392" w:type="dxa"/>
            <w:shd w:val="clear" w:color="auto" w:fill="auto"/>
            <w:vAlign w:val="center"/>
          </w:tcPr>
          <w:p w14:paraId="63839043" w14:textId="77777777" w:rsidR="00C020EF" w:rsidRPr="00A935DF" w:rsidRDefault="00C020EF" w:rsidP="00671742">
            <w:pPr>
              <w:rPr>
                <w:rFonts w:cs="Arial"/>
              </w:rPr>
            </w:pPr>
          </w:p>
        </w:tc>
        <w:tc>
          <w:tcPr>
            <w:tcW w:w="8363" w:type="dxa"/>
            <w:shd w:val="clear" w:color="auto" w:fill="auto"/>
            <w:vAlign w:val="center"/>
          </w:tcPr>
          <w:p w14:paraId="4942408B" w14:textId="77777777" w:rsidR="00C020EF" w:rsidRPr="00A935DF" w:rsidRDefault="00C020EF" w:rsidP="00671742">
            <w:pPr>
              <w:rPr>
                <w:rFonts w:cs="Arial"/>
              </w:rPr>
            </w:pPr>
            <w:r w:rsidRPr="00A935DF">
              <w:rPr>
                <w:rFonts w:cs="Arial"/>
              </w:rPr>
              <w:t xml:space="preserve">No, I do not wish mine or my organisations’ contact details to be shared with other members </w:t>
            </w:r>
          </w:p>
        </w:tc>
      </w:tr>
    </w:tbl>
    <w:p w14:paraId="2309BAF4" w14:textId="77777777" w:rsidR="00C020EF" w:rsidRPr="00A935DF" w:rsidRDefault="00C020EF" w:rsidP="00C020EF">
      <w:pPr>
        <w:rPr>
          <w:rFonts w:cs="Arial"/>
        </w:rPr>
      </w:pPr>
    </w:p>
    <w:p w14:paraId="4755E1F4" w14:textId="77777777" w:rsidR="00C020EF" w:rsidRPr="00A935DF" w:rsidRDefault="00C020EF" w:rsidP="00C020EF">
      <w:pPr>
        <w:rPr>
          <w:rFonts w:cs="Arial"/>
        </w:rPr>
      </w:pPr>
      <w:r w:rsidRPr="00A935DF">
        <w:rPr>
          <w:rFonts w:cs="Arial"/>
        </w:rPr>
        <w:t xml:space="preserve">BCI publishes a Membership list on its website and in some presentations. If you </w:t>
      </w:r>
      <w:r w:rsidRPr="00A935DF">
        <w:rPr>
          <w:rFonts w:cs="Arial"/>
          <w:i/>
        </w:rPr>
        <w:t>do not</w:t>
      </w:r>
      <w:r w:rsidRPr="00A935DF">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C020EF" w:rsidRPr="00A935DF" w14:paraId="35F55A39" w14:textId="77777777" w:rsidTr="00671742">
        <w:tc>
          <w:tcPr>
            <w:tcW w:w="392" w:type="dxa"/>
            <w:shd w:val="clear" w:color="auto" w:fill="auto"/>
            <w:vAlign w:val="center"/>
          </w:tcPr>
          <w:p w14:paraId="44CA3A23" w14:textId="77777777" w:rsidR="00C020EF" w:rsidRPr="00A935DF" w:rsidRDefault="00C020EF" w:rsidP="00671742">
            <w:pPr>
              <w:rPr>
                <w:rFonts w:cs="Arial"/>
              </w:rPr>
            </w:pPr>
          </w:p>
        </w:tc>
        <w:tc>
          <w:tcPr>
            <w:tcW w:w="8363" w:type="dxa"/>
            <w:shd w:val="clear" w:color="auto" w:fill="auto"/>
            <w:vAlign w:val="center"/>
          </w:tcPr>
          <w:p w14:paraId="1D252B28" w14:textId="77777777" w:rsidR="00C020EF" w:rsidRPr="00A935DF" w:rsidRDefault="00C020EF" w:rsidP="00671742">
            <w:pPr>
              <w:rPr>
                <w:rFonts w:cs="Arial"/>
              </w:rPr>
            </w:pPr>
            <w:r w:rsidRPr="00A935DF">
              <w:rPr>
                <w:rFonts w:cs="Arial"/>
              </w:rPr>
              <w:t>No, I do not wish my organisation to appear in the BCI Membership list.</w:t>
            </w:r>
          </w:p>
        </w:tc>
      </w:tr>
    </w:tbl>
    <w:p w14:paraId="20931B7E" w14:textId="77777777" w:rsidR="00C020EF" w:rsidRPr="00A935DF" w:rsidRDefault="00C020EF" w:rsidP="00C020EF">
      <w:pPr>
        <w:rPr>
          <w:rFonts w:cs="Arial"/>
        </w:rPr>
      </w:pPr>
    </w:p>
    <w:p w14:paraId="2E28A45B" w14:textId="77777777" w:rsidR="002C0DFA" w:rsidRDefault="002C0DFA" w:rsidP="00006558">
      <w:pPr>
        <w:rPr>
          <w:rFonts w:cs="Arial"/>
        </w:rPr>
      </w:pPr>
      <w:r>
        <w:rPr>
          <w:rFonts w:cs="Arial"/>
        </w:rPr>
        <w:t xml:space="preserve">BCI displays members’ logos on its website and include a link to members’ websites </w:t>
      </w:r>
      <w:r w:rsidRPr="00A935DF">
        <w:rPr>
          <w:rFonts w:cs="Arial"/>
        </w:rPr>
        <w:t>If you do not wish this, please tick the boxes below</w:t>
      </w:r>
      <w:r>
        <w:rPr>
          <w:rFonts w:cs="Arial"/>
        </w:rPr>
        <w:t>.</w:t>
      </w:r>
    </w:p>
    <w:p w14:paraId="6835FA1E" w14:textId="77777777" w:rsidR="002C0DFA" w:rsidRDefault="002C0DFA" w:rsidP="00006558">
      <w:pPr>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79C9408A" w14:textId="77777777" w:rsidR="002C0DFA" w:rsidRPr="00A935DF" w:rsidRDefault="002C0DFA" w:rsidP="002C0DFA">
      <w:pPr>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C020EF" w:rsidRPr="00A935DF" w14:paraId="5373917F" w14:textId="77777777" w:rsidTr="00671742">
        <w:tc>
          <w:tcPr>
            <w:tcW w:w="392" w:type="dxa"/>
            <w:shd w:val="clear" w:color="auto" w:fill="auto"/>
            <w:vAlign w:val="center"/>
          </w:tcPr>
          <w:p w14:paraId="7D91E993" w14:textId="77777777" w:rsidR="00C020EF" w:rsidRPr="00A935DF" w:rsidRDefault="00C020EF" w:rsidP="00671742">
            <w:pPr>
              <w:rPr>
                <w:rFonts w:cs="Arial"/>
              </w:rPr>
            </w:pPr>
          </w:p>
        </w:tc>
        <w:tc>
          <w:tcPr>
            <w:tcW w:w="8363" w:type="dxa"/>
            <w:shd w:val="clear" w:color="auto" w:fill="auto"/>
            <w:vAlign w:val="center"/>
          </w:tcPr>
          <w:p w14:paraId="61BAB9B7" w14:textId="77777777" w:rsidR="00C020EF" w:rsidRPr="00A935DF" w:rsidRDefault="00C020EF" w:rsidP="00671742">
            <w:pPr>
              <w:rPr>
                <w:rFonts w:cs="Arial"/>
              </w:rPr>
            </w:pPr>
            <w:r w:rsidRPr="00A935DF">
              <w:rPr>
                <w:rFonts w:cs="Arial"/>
              </w:rPr>
              <w:t>No, I do not want BCI to link to my organisation’s website</w:t>
            </w:r>
          </w:p>
        </w:tc>
      </w:tr>
      <w:tr w:rsidR="00C020EF" w:rsidRPr="00A935DF" w14:paraId="7C997038" w14:textId="77777777" w:rsidTr="00671742">
        <w:tc>
          <w:tcPr>
            <w:tcW w:w="392" w:type="dxa"/>
            <w:shd w:val="clear" w:color="auto" w:fill="auto"/>
            <w:vAlign w:val="center"/>
          </w:tcPr>
          <w:p w14:paraId="13A1A42F" w14:textId="77777777" w:rsidR="00C020EF" w:rsidRPr="00A935DF" w:rsidRDefault="00C020EF" w:rsidP="00671742">
            <w:pPr>
              <w:rPr>
                <w:rFonts w:cs="Arial"/>
              </w:rPr>
            </w:pPr>
          </w:p>
        </w:tc>
        <w:tc>
          <w:tcPr>
            <w:tcW w:w="8363" w:type="dxa"/>
            <w:shd w:val="clear" w:color="auto" w:fill="auto"/>
            <w:vAlign w:val="center"/>
          </w:tcPr>
          <w:p w14:paraId="3B2459E5" w14:textId="77777777" w:rsidR="00C020EF" w:rsidRPr="00A935DF" w:rsidRDefault="00C020EF" w:rsidP="00671742">
            <w:pPr>
              <w:rPr>
                <w:rFonts w:cs="Arial"/>
              </w:rPr>
            </w:pPr>
            <w:r w:rsidRPr="00A935DF">
              <w:rPr>
                <w:rFonts w:cs="Arial"/>
              </w:rPr>
              <w:t>No, I do not want BCI to make use of my organisation’s logo</w:t>
            </w:r>
          </w:p>
        </w:tc>
      </w:tr>
    </w:tbl>
    <w:p w14:paraId="2572FFDE" w14:textId="77777777" w:rsidR="004E1221" w:rsidRPr="00471BA7" w:rsidRDefault="004E1221" w:rsidP="007A6BFF">
      <w:pPr>
        <w:pStyle w:val="Heading2"/>
        <w:rPr>
          <w:rFonts w:cs="Arial"/>
          <w:szCs w:val="22"/>
        </w:rPr>
      </w:pPr>
      <w:r w:rsidRPr="00471BA7">
        <w:rPr>
          <w:rFonts w:cs="Arial"/>
          <w:szCs w:val="22"/>
        </w:rPr>
        <w:t>Primary contact</w:t>
      </w:r>
    </w:p>
    <w:p w14:paraId="47CEB44D" w14:textId="77777777" w:rsidR="004E1221" w:rsidRPr="00471BA7" w:rsidRDefault="004E1221" w:rsidP="007A6BFF">
      <w:pPr>
        <w:rPr>
          <w:rFonts w:cs="Arial"/>
        </w:rPr>
      </w:pPr>
      <w:r w:rsidRPr="00471BA7">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471BA7" w14:paraId="07857FCF" w14:textId="77777777" w:rsidTr="00CD7F97">
        <w:tc>
          <w:tcPr>
            <w:tcW w:w="2518" w:type="dxa"/>
            <w:tcBorders>
              <w:bottom w:val="single" w:sz="2" w:space="0" w:color="999999"/>
            </w:tcBorders>
            <w:shd w:val="clear" w:color="auto" w:fill="auto"/>
            <w:vAlign w:val="center"/>
          </w:tcPr>
          <w:p w14:paraId="5FE7C0D7" w14:textId="77777777" w:rsidR="004E1221" w:rsidRPr="00471BA7" w:rsidRDefault="004E1221" w:rsidP="000D019B">
            <w:pPr>
              <w:rPr>
                <w:rFonts w:cs="Arial"/>
              </w:rPr>
            </w:pPr>
            <w:r w:rsidRPr="00471BA7">
              <w:rPr>
                <w:rFonts w:cs="Arial"/>
              </w:rPr>
              <w:t>Name</w:t>
            </w:r>
          </w:p>
        </w:tc>
        <w:tc>
          <w:tcPr>
            <w:tcW w:w="2835" w:type="dxa"/>
            <w:tcBorders>
              <w:bottom w:val="single" w:sz="2" w:space="0" w:color="999999"/>
            </w:tcBorders>
            <w:shd w:val="clear" w:color="auto" w:fill="auto"/>
            <w:vAlign w:val="center"/>
          </w:tcPr>
          <w:p w14:paraId="58DDF443" w14:textId="77777777" w:rsidR="004E1221" w:rsidRPr="00471BA7" w:rsidRDefault="004E1221" w:rsidP="000D019B">
            <w:pPr>
              <w:rPr>
                <w:rFonts w:cs="Arial"/>
              </w:rPr>
            </w:pPr>
            <w:r w:rsidRPr="00471BA7">
              <w:rPr>
                <w:rFonts w:cs="Arial"/>
              </w:rPr>
              <w:t>First name</w:t>
            </w:r>
          </w:p>
        </w:tc>
        <w:tc>
          <w:tcPr>
            <w:tcW w:w="3402" w:type="dxa"/>
            <w:tcBorders>
              <w:bottom w:val="single" w:sz="2" w:space="0" w:color="999999"/>
            </w:tcBorders>
            <w:shd w:val="clear" w:color="auto" w:fill="auto"/>
            <w:vAlign w:val="center"/>
          </w:tcPr>
          <w:p w14:paraId="55F0875B" w14:textId="77777777" w:rsidR="004E1221" w:rsidRPr="00471BA7" w:rsidRDefault="004E1221" w:rsidP="000D019B">
            <w:pPr>
              <w:rPr>
                <w:rFonts w:cs="Arial"/>
              </w:rPr>
            </w:pPr>
            <w:r w:rsidRPr="00471BA7">
              <w:rPr>
                <w:rFonts w:cs="Arial"/>
              </w:rPr>
              <w:t>Last name</w:t>
            </w:r>
          </w:p>
        </w:tc>
      </w:tr>
      <w:tr w:rsidR="004E1221" w:rsidRPr="00471BA7" w14:paraId="3454BD32" w14:textId="77777777" w:rsidTr="00973A45">
        <w:tc>
          <w:tcPr>
            <w:tcW w:w="2518" w:type="dxa"/>
            <w:shd w:val="clear" w:color="auto" w:fill="auto"/>
            <w:vAlign w:val="center"/>
          </w:tcPr>
          <w:p w14:paraId="2784E232" w14:textId="77777777" w:rsidR="004E1221" w:rsidRPr="00471BA7" w:rsidRDefault="004E1221" w:rsidP="00744CE8">
            <w:pPr>
              <w:jc w:val="left"/>
              <w:rPr>
                <w:rFonts w:cs="Arial"/>
              </w:rPr>
            </w:pPr>
            <w:r w:rsidRPr="00471BA7">
              <w:rPr>
                <w:rFonts w:cs="Arial"/>
              </w:rPr>
              <w:t>Position within organisation</w:t>
            </w:r>
          </w:p>
        </w:tc>
        <w:tc>
          <w:tcPr>
            <w:tcW w:w="6237" w:type="dxa"/>
            <w:gridSpan w:val="2"/>
            <w:shd w:val="clear" w:color="auto" w:fill="auto"/>
            <w:vAlign w:val="center"/>
          </w:tcPr>
          <w:p w14:paraId="2FE66245" w14:textId="77777777" w:rsidR="004E1221" w:rsidRPr="00471BA7" w:rsidRDefault="004E1221" w:rsidP="000D019B">
            <w:pPr>
              <w:rPr>
                <w:rFonts w:cs="Arial"/>
              </w:rPr>
            </w:pPr>
          </w:p>
        </w:tc>
      </w:tr>
      <w:tr w:rsidR="004E1221" w:rsidRPr="00471BA7" w14:paraId="5C051D06" w14:textId="77777777" w:rsidTr="00973A45">
        <w:tc>
          <w:tcPr>
            <w:tcW w:w="2518" w:type="dxa"/>
            <w:shd w:val="clear" w:color="auto" w:fill="auto"/>
            <w:vAlign w:val="center"/>
          </w:tcPr>
          <w:p w14:paraId="31EAEF9F" w14:textId="77777777" w:rsidR="004E1221" w:rsidRPr="00471BA7" w:rsidRDefault="004E1221" w:rsidP="000D019B">
            <w:pPr>
              <w:rPr>
                <w:rFonts w:cs="Arial"/>
              </w:rPr>
            </w:pPr>
            <w:r w:rsidRPr="00471BA7">
              <w:rPr>
                <w:rFonts w:cs="Arial"/>
              </w:rPr>
              <w:t>Email</w:t>
            </w:r>
          </w:p>
        </w:tc>
        <w:tc>
          <w:tcPr>
            <w:tcW w:w="6237" w:type="dxa"/>
            <w:gridSpan w:val="2"/>
            <w:shd w:val="clear" w:color="auto" w:fill="auto"/>
            <w:vAlign w:val="center"/>
          </w:tcPr>
          <w:p w14:paraId="1CF7730B" w14:textId="77777777" w:rsidR="004E1221" w:rsidRPr="00471BA7" w:rsidRDefault="004E1221" w:rsidP="000D019B">
            <w:pPr>
              <w:rPr>
                <w:rFonts w:cs="Arial"/>
              </w:rPr>
            </w:pPr>
          </w:p>
        </w:tc>
      </w:tr>
      <w:tr w:rsidR="004E1221" w:rsidRPr="00471BA7" w14:paraId="7BA9FCA2" w14:textId="77777777" w:rsidTr="00973A45">
        <w:tc>
          <w:tcPr>
            <w:tcW w:w="2518" w:type="dxa"/>
            <w:shd w:val="clear" w:color="auto" w:fill="auto"/>
            <w:vAlign w:val="center"/>
          </w:tcPr>
          <w:p w14:paraId="4B375994" w14:textId="77777777" w:rsidR="004E1221" w:rsidRPr="00471BA7" w:rsidRDefault="004E1221" w:rsidP="00744CE8">
            <w:pPr>
              <w:jc w:val="left"/>
              <w:rPr>
                <w:rFonts w:cs="Arial"/>
              </w:rPr>
            </w:pPr>
            <w:r w:rsidRPr="00471BA7">
              <w:rPr>
                <w:rFonts w:cs="Arial"/>
              </w:rPr>
              <w:lastRenderedPageBreak/>
              <w:t>Skype username (optional)</w:t>
            </w:r>
          </w:p>
        </w:tc>
        <w:tc>
          <w:tcPr>
            <w:tcW w:w="6237" w:type="dxa"/>
            <w:gridSpan w:val="2"/>
            <w:shd w:val="clear" w:color="auto" w:fill="auto"/>
            <w:vAlign w:val="center"/>
          </w:tcPr>
          <w:p w14:paraId="257459E9" w14:textId="77777777" w:rsidR="004E1221" w:rsidRPr="00471BA7" w:rsidRDefault="004E1221" w:rsidP="000D019B">
            <w:pPr>
              <w:rPr>
                <w:rFonts w:cs="Arial"/>
              </w:rPr>
            </w:pPr>
          </w:p>
        </w:tc>
      </w:tr>
      <w:tr w:rsidR="004E1221" w:rsidRPr="00471BA7" w14:paraId="0A5685C3" w14:textId="77777777" w:rsidTr="00973A45">
        <w:tc>
          <w:tcPr>
            <w:tcW w:w="2518" w:type="dxa"/>
            <w:shd w:val="clear" w:color="auto" w:fill="auto"/>
            <w:vAlign w:val="center"/>
          </w:tcPr>
          <w:p w14:paraId="434DCD82" w14:textId="77777777" w:rsidR="004E1221" w:rsidRPr="00471BA7" w:rsidRDefault="004E1221" w:rsidP="000D019B">
            <w:pPr>
              <w:rPr>
                <w:rFonts w:cs="Arial"/>
              </w:rPr>
            </w:pPr>
            <w:r w:rsidRPr="00471BA7">
              <w:rPr>
                <w:rFonts w:cs="Arial"/>
              </w:rPr>
              <w:t>Telephone</w:t>
            </w:r>
          </w:p>
        </w:tc>
        <w:tc>
          <w:tcPr>
            <w:tcW w:w="2835" w:type="dxa"/>
            <w:shd w:val="clear" w:color="auto" w:fill="auto"/>
            <w:vAlign w:val="center"/>
          </w:tcPr>
          <w:p w14:paraId="1AD1DB68" w14:textId="77777777" w:rsidR="004E1221" w:rsidRPr="00471BA7" w:rsidRDefault="004E1221" w:rsidP="000D019B">
            <w:pPr>
              <w:rPr>
                <w:rFonts w:cs="Arial"/>
              </w:rPr>
            </w:pPr>
            <w:r w:rsidRPr="00471BA7">
              <w:rPr>
                <w:rFonts w:cs="Arial"/>
              </w:rPr>
              <w:t>Country Code</w:t>
            </w:r>
          </w:p>
        </w:tc>
        <w:tc>
          <w:tcPr>
            <w:tcW w:w="3402" w:type="dxa"/>
            <w:shd w:val="clear" w:color="auto" w:fill="auto"/>
            <w:vAlign w:val="center"/>
          </w:tcPr>
          <w:p w14:paraId="7FDADCD3" w14:textId="77777777" w:rsidR="004E1221" w:rsidRPr="00471BA7" w:rsidRDefault="004E1221" w:rsidP="000D019B">
            <w:pPr>
              <w:rPr>
                <w:rFonts w:cs="Arial"/>
              </w:rPr>
            </w:pPr>
            <w:r w:rsidRPr="00471BA7">
              <w:rPr>
                <w:rFonts w:cs="Arial"/>
              </w:rPr>
              <w:t>Number</w:t>
            </w:r>
          </w:p>
        </w:tc>
      </w:tr>
    </w:tbl>
    <w:p w14:paraId="34564E1A" w14:textId="77777777" w:rsidR="004E1221" w:rsidRPr="00471BA7" w:rsidRDefault="004E1221" w:rsidP="00EB2555">
      <w:pPr>
        <w:rPr>
          <w:rFonts w:cs="Arial"/>
        </w:rPr>
      </w:pPr>
    </w:p>
    <w:p w14:paraId="6DFF0120" w14:textId="77777777" w:rsidR="004E1221" w:rsidRPr="00471BA7" w:rsidRDefault="004E1221" w:rsidP="00EB2555">
      <w:pPr>
        <w:pStyle w:val="Heading2"/>
        <w:spacing w:before="0"/>
        <w:rPr>
          <w:rFonts w:cs="Arial"/>
          <w:szCs w:val="22"/>
        </w:rPr>
      </w:pPr>
      <w:r w:rsidRPr="00471BA7">
        <w:rPr>
          <w:rFonts w:cs="Arial"/>
          <w:szCs w:val="22"/>
        </w:rPr>
        <w:t>Secondary contact</w:t>
      </w:r>
    </w:p>
    <w:p w14:paraId="6ADB25FA" w14:textId="77777777" w:rsidR="004E1221" w:rsidRPr="00471BA7" w:rsidRDefault="004E1221" w:rsidP="007A6BFF">
      <w:pPr>
        <w:rPr>
          <w:rFonts w:cs="Arial"/>
        </w:rPr>
      </w:pPr>
      <w:r w:rsidRPr="00471BA7">
        <w:rPr>
          <w:rFonts w:cs="Arial"/>
        </w:rPr>
        <w:t xml:space="preserve">The application should also be endorsed and signed by a </w:t>
      </w:r>
      <w:r w:rsidRPr="00471BA7">
        <w:rPr>
          <w:rFonts w:cs="Arial"/>
          <w:b/>
        </w:rPr>
        <w:t>senior member</w:t>
      </w:r>
      <w:r w:rsidRPr="00471BA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p w14:paraId="744CE3AD" w14:textId="77777777" w:rsidR="001D7D6B" w:rsidRPr="00471BA7" w:rsidRDefault="001D7D6B" w:rsidP="007A6BFF">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471BA7" w14:paraId="095A144B" w14:textId="77777777" w:rsidTr="00973A45">
        <w:tc>
          <w:tcPr>
            <w:tcW w:w="2660" w:type="dxa"/>
            <w:shd w:val="clear" w:color="auto" w:fill="auto"/>
            <w:vAlign w:val="center"/>
          </w:tcPr>
          <w:p w14:paraId="44C7476D" w14:textId="77777777" w:rsidR="004E1221" w:rsidRPr="00471BA7" w:rsidRDefault="004E1221" w:rsidP="000D019B">
            <w:pPr>
              <w:rPr>
                <w:rFonts w:cs="Arial"/>
              </w:rPr>
            </w:pPr>
            <w:r w:rsidRPr="00471BA7">
              <w:rPr>
                <w:rFonts w:cs="Arial"/>
              </w:rPr>
              <w:t>Name</w:t>
            </w:r>
          </w:p>
        </w:tc>
        <w:tc>
          <w:tcPr>
            <w:tcW w:w="2693" w:type="dxa"/>
            <w:shd w:val="clear" w:color="auto" w:fill="auto"/>
            <w:vAlign w:val="center"/>
          </w:tcPr>
          <w:p w14:paraId="2C0C09E0" w14:textId="77777777" w:rsidR="004E1221" w:rsidRPr="00471BA7" w:rsidRDefault="004E1221" w:rsidP="000D019B">
            <w:pPr>
              <w:rPr>
                <w:rFonts w:cs="Arial"/>
              </w:rPr>
            </w:pPr>
            <w:r w:rsidRPr="00471BA7">
              <w:rPr>
                <w:rFonts w:cs="Arial"/>
              </w:rPr>
              <w:t>First name</w:t>
            </w:r>
          </w:p>
        </w:tc>
        <w:tc>
          <w:tcPr>
            <w:tcW w:w="3402" w:type="dxa"/>
            <w:shd w:val="clear" w:color="auto" w:fill="auto"/>
            <w:vAlign w:val="center"/>
          </w:tcPr>
          <w:p w14:paraId="64E391B7" w14:textId="77777777" w:rsidR="004E1221" w:rsidRPr="00471BA7" w:rsidRDefault="004E1221" w:rsidP="000D019B">
            <w:pPr>
              <w:rPr>
                <w:rFonts w:cs="Arial"/>
              </w:rPr>
            </w:pPr>
            <w:r w:rsidRPr="00471BA7">
              <w:rPr>
                <w:rFonts w:cs="Arial"/>
              </w:rPr>
              <w:t>Last name</w:t>
            </w:r>
          </w:p>
        </w:tc>
      </w:tr>
      <w:tr w:rsidR="004E1221" w:rsidRPr="00471BA7" w14:paraId="5AC6E56B" w14:textId="77777777" w:rsidTr="00973A45">
        <w:tc>
          <w:tcPr>
            <w:tcW w:w="2660" w:type="dxa"/>
            <w:shd w:val="clear" w:color="auto" w:fill="auto"/>
            <w:vAlign w:val="center"/>
          </w:tcPr>
          <w:p w14:paraId="5FC9298E" w14:textId="77777777" w:rsidR="004E1221" w:rsidRPr="00471BA7" w:rsidRDefault="004E1221" w:rsidP="00744CE8">
            <w:pPr>
              <w:jc w:val="left"/>
              <w:rPr>
                <w:rFonts w:cs="Arial"/>
              </w:rPr>
            </w:pPr>
            <w:r w:rsidRPr="00471BA7">
              <w:rPr>
                <w:rFonts w:cs="Arial"/>
              </w:rPr>
              <w:t>Position within organisation</w:t>
            </w:r>
          </w:p>
        </w:tc>
        <w:tc>
          <w:tcPr>
            <w:tcW w:w="6095" w:type="dxa"/>
            <w:gridSpan w:val="2"/>
            <w:shd w:val="clear" w:color="auto" w:fill="auto"/>
            <w:vAlign w:val="center"/>
          </w:tcPr>
          <w:p w14:paraId="434C2226" w14:textId="77777777" w:rsidR="004E1221" w:rsidRPr="00471BA7" w:rsidRDefault="004E1221" w:rsidP="000D019B">
            <w:pPr>
              <w:rPr>
                <w:rFonts w:cs="Arial"/>
              </w:rPr>
            </w:pPr>
          </w:p>
        </w:tc>
      </w:tr>
      <w:tr w:rsidR="004E1221" w:rsidRPr="00471BA7" w14:paraId="7892AF36" w14:textId="77777777" w:rsidTr="00973A45">
        <w:tc>
          <w:tcPr>
            <w:tcW w:w="2660" w:type="dxa"/>
            <w:shd w:val="clear" w:color="auto" w:fill="auto"/>
            <w:vAlign w:val="center"/>
          </w:tcPr>
          <w:p w14:paraId="1B5C1D01" w14:textId="77777777" w:rsidR="004E1221" w:rsidRPr="00471BA7" w:rsidRDefault="004E1221" w:rsidP="000D019B">
            <w:pPr>
              <w:rPr>
                <w:rFonts w:cs="Arial"/>
              </w:rPr>
            </w:pPr>
            <w:r w:rsidRPr="00471BA7">
              <w:rPr>
                <w:rFonts w:cs="Arial"/>
              </w:rPr>
              <w:t>Email</w:t>
            </w:r>
          </w:p>
        </w:tc>
        <w:tc>
          <w:tcPr>
            <w:tcW w:w="6095" w:type="dxa"/>
            <w:gridSpan w:val="2"/>
            <w:shd w:val="clear" w:color="auto" w:fill="auto"/>
            <w:vAlign w:val="center"/>
          </w:tcPr>
          <w:p w14:paraId="37D16EC1" w14:textId="77777777" w:rsidR="004E1221" w:rsidRPr="00471BA7" w:rsidRDefault="004E1221" w:rsidP="000D019B">
            <w:pPr>
              <w:rPr>
                <w:rFonts w:cs="Arial"/>
              </w:rPr>
            </w:pPr>
          </w:p>
        </w:tc>
      </w:tr>
      <w:tr w:rsidR="004E1221" w:rsidRPr="00471BA7" w14:paraId="7D5044E4" w14:textId="77777777" w:rsidTr="00973A45">
        <w:tc>
          <w:tcPr>
            <w:tcW w:w="2660" w:type="dxa"/>
            <w:shd w:val="clear" w:color="auto" w:fill="auto"/>
            <w:vAlign w:val="center"/>
          </w:tcPr>
          <w:p w14:paraId="2E58A74D" w14:textId="77777777" w:rsidR="004E1221" w:rsidRPr="00471BA7" w:rsidRDefault="004E1221" w:rsidP="000D019B">
            <w:pPr>
              <w:rPr>
                <w:rFonts w:cs="Arial"/>
              </w:rPr>
            </w:pPr>
            <w:r w:rsidRPr="00471BA7">
              <w:rPr>
                <w:rFonts w:cs="Arial"/>
              </w:rPr>
              <w:t>Skype username (optional)</w:t>
            </w:r>
          </w:p>
        </w:tc>
        <w:tc>
          <w:tcPr>
            <w:tcW w:w="6095" w:type="dxa"/>
            <w:gridSpan w:val="2"/>
            <w:shd w:val="clear" w:color="auto" w:fill="auto"/>
            <w:vAlign w:val="center"/>
          </w:tcPr>
          <w:p w14:paraId="1A16F20B" w14:textId="77777777" w:rsidR="004E1221" w:rsidRPr="00471BA7" w:rsidRDefault="004E1221" w:rsidP="000D019B">
            <w:pPr>
              <w:rPr>
                <w:rFonts w:cs="Arial"/>
              </w:rPr>
            </w:pPr>
          </w:p>
        </w:tc>
      </w:tr>
      <w:tr w:rsidR="004E1221" w:rsidRPr="00471BA7" w14:paraId="29D77963" w14:textId="77777777" w:rsidTr="00973A45">
        <w:tc>
          <w:tcPr>
            <w:tcW w:w="2660" w:type="dxa"/>
            <w:shd w:val="clear" w:color="auto" w:fill="auto"/>
            <w:vAlign w:val="center"/>
          </w:tcPr>
          <w:p w14:paraId="0B6FE82D" w14:textId="77777777" w:rsidR="004E1221" w:rsidRPr="00471BA7" w:rsidRDefault="004E1221" w:rsidP="000D019B">
            <w:pPr>
              <w:rPr>
                <w:rFonts w:cs="Arial"/>
              </w:rPr>
            </w:pPr>
            <w:r w:rsidRPr="00471BA7">
              <w:rPr>
                <w:rFonts w:cs="Arial"/>
              </w:rPr>
              <w:t>Telephone</w:t>
            </w:r>
          </w:p>
        </w:tc>
        <w:tc>
          <w:tcPr>
            <w:tcW w:w="2693" w:type="dxa"/>
            <w:shd w:val="clear" w:color="auto" w:fill="auto"/>
            <w:vAlign w:val="center"/>
          </w:tcPr>
          <w:p w14:paraId="5F2AB7E0" w14:textId="77777777" w:rsidR="004E1221" w:rsidRPr="00471BA7" w:rsidRDefault="004E1221" w:rsidP="000D019B">
            <w:pPr>
              <w:rPr>
                <w:rFonts w:cs="Arial"/>
              </w:rPr>
            </w:pPr>
            <w:r w:rsidRPr="00471BA7">
              <w:rPr>
                <w:rFonts w:cs="Arial"/>
              </w:rPr>
              <w:t>Country Code</w:t>
            </w:r>
          </w:p>
        </w:tc>
        <w:tc>
          <w:tcPr>
            <w:tcW w:w="3402" w:type="dxa"/>
            <w:shd w:val="clear" w:color="auto" w:fill="auto"/>
            <w:vAlign w:val="center"/>
          </w:tcPr>
          <w:p w14:paraId="04DCE8B1" w14:textId="77777777" w:rsidR="004E1221" w:rsidRPr="00471BA7" w:rsidRDefault="004E1221" w:rsidP="000D019B">
            <w:pPr>
              <w:rPr>
                <w:rFonts w:cs="Arial"/>
              </w:rPr>
            </w:pPr>
            <w:r w:rsidRPr="00471BA7">
              <w:rPr>
                <w:rFonts w:cs="Arial"/>
              </w:rPr>
              <w:t>Number</w:t>
            </w:r>
          </w:p>
        </w:tc>
      </w:tr>
    </w:tbl>
    <w:p w14:paraId="4A588F73" w14:textId="77777777" w:rsidR="004E1221" w:rsidRPr="00471BA7" w:rsidRDefault="004E1221" w:rsidP="007A6BFF">
      <w:pPr>
        <w:rPr>
          <w:rFonts w:cs="Arial"/>
        </w:rPr>
      </w:pPr>
    </w:p>
    <w:p w14:paraId="4284095E" w14:textId="77777777" w:rsidR="004E1221" w:rsidRPr="00471BA7" w:rsidRDefault="004E1221" w:rsidP="009A78F9">
      <w:pPr>
        <w:pStyle w:val="Heading2"/>
        <w:rPr>
          <w:rFonts w:cs="Arial"/>
          <w:szCs w:val="22"/>
        </w:rPr>
      </w:pPr>
      <w:r w:rsidRPr="00471BA7">
        <w:rPr>
          <w:rFonts w:cs="Arial"/>
          <w:szCs w:val="22"/>
        </w:rPr>
        <w:t>Invoicing address</w:t>
      </w:r>
    </w:p>
    <w:p w14:paraId="5E6825C7" w14:textId="77777777" w:rsidR="004E1221" w:rsidRPr="00471BA7" w:rsidRDefault="004E1221" w:rsidP="00B76562">
      <w:pPr>
        <w:rPr>
          <w:rFonts w:cs="Arial"/>
        </w:rPr>
      </w:pPr>
      <w:r w:rsidRPr="00471BA7">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57"/>
        <w:gridCol w:w="1261"/>
        <w:gridCol w:w="2835"/>
        <w:gridCol w:w="3402"/>
      </w:tblGrid>
      <w:tr w:rsidR="004E1221" w:rsidRPr="00471BA7" w14:paraId="354E946B" w14:textId="77777777" w:rsidTr="00973A45">
        <w:tc>
          <w:tcPr>
            <w:tcW w:w="2518" w:type="dxa"/>
            <w:gridSpan w:val="2"/>
            <w:shd w:val="clear" w:color="auto" w:fill="auto"/>
            <w:vAlign w:val="center"/>
          </w:tcPr>
          <w:p w14:paraId="5C7E19D5" w14:textId="77777777" w:rsidR="004E1221" w:rsidRPr="00471BA7" w:rsidRDefault="004E1221" w:rsidP="008258B2">
            <w:pPr>
              <w:jc w:val="left"/>
              <w:rPr>
                <w:rFonts w:cs="Arial"/>
              </w:rPr>
            </w:pPr>
            <w:r w:rsidRPr="00471BA7">
              <w:rPr>
                <w:rFonts w:cs="Arial"/>
              </w:rPr>
              <w:t>Contact name for invoices</w:t>
            </w:r>
          </w:p>
        </w:tc>
        <w:tc>
          <w:tcPr>
            <w:tcW w:w="2835" w:type="dxa"/>
            <w:shd w:val="clear" w:color="auto" w:fill="auto"/>
            <w:vAlign w:val="center"/>
          </w:tcPr>
          <w:p w14:paraId="6CB1F8B6" w14:textId="77777777" w:rsidR="004E1221" w:rsidRPr="00471BA7" w:rsidRDefault="004E1221" w:rsidP="000D019B">
            <w:pPr>
              <w:rPr>
                <w:rFonts w:cs="Arial"/>
              </w:rPr>
            </w:pPr>
            <w:r w:rsidRPr="00471BA7">
              <w:rPr>
                <w:rFonts w:cs="Arial"/>
              </w:rPr>
              <w:t>First name</w:t>
            </w:r>
          </w:p>
        </w:tc>
        <w:tc>
          <w:tcPr>
            <w:tcW w:w="3402" w:type="dxa"/>
            <w:shd w:val="clear" w:color="auto" w:fill="auto"/>
            <w:vAlign w:val="center"/>
          </w:tcPr>
          <w:p w14:paraId="029F5362" w14:textId="77777777" w:rsidR="004E1221" w:rsidRPr="00471BA7" w:rsidRDefault="004E1221" w:rsidP="000D019B">
            <w:pPr>
              <w:rPr>
                <w:rFonts w:cs="Arial"/>
              </w:rPr>
            </w:pPr>
            <w:r w:rsidRPr="00471BA7">
              <w:rPr>
                <w:rFonts w:cs="Arial"/>
              </w:rPr>
              <w:t>Last name</w:t>
            </w:r>
          </w:p>
        </w:tc>
      </w:tr>
      <w:tr w:rsidR="004E1221" w:rsidRPr="00471BA7" w14:paraId="45A74245" w14:textId="77777777" w:rsidTr="00973A45">
        <w:tc>
          <w:tcPr>
            <w:tcW w:w="2518" w:type="dxa"/>
            <w:gridSpan w:val="2"/>
            <w:shd w:val="clear" w:color="auto" w:fill="auto"/>
            <w:vAlign w:val="center"/>
          </w:tcPr>
          <w:p w14:paraId="22A0A118" w14:textId="77777777" w:rsidR="004E1221" w:rsidRPr="00471BA7" w:rsidRDefault="004E1221" w:rsidP="008258B2">
            <w:pPr>
              <w:jc w:val="left"/>
              <w:rPr>
                <w:rFonts w:cs="Arial"/>
              </w:rPr>
            </w:pPr>
            <w:r w:rsidRPr="00471BA7">
              <w:rPr>
                <w:rFonts w:cs="Arial"/>
              </w:rPr>
              <w:t>Email</w:t>
            </w:r>
          </w:p>
        </w:tc>
        <w:tc>
          <w:tcPr>
            <w:tcW w:w="6237" w:type="dxa"/>
            <w:gridSpan w:val="2"/>
            <w:shd w:val="clear" w:color="auto" w:fill="auto"/>
            <w:vAlign w:val="center"/>
          </w:tcPr>
          <w:p w14:paraId="0750E67F" w14:textId="77777777" w:rsidR="004E1221" w:rsidRPr="00471BA7" w:rsidRDefault="004E1221" w:rsidP="000D019B">
            <w:pPr>
              <w:rPr>
                <w:rFonts w:cs="Arial"/>
              </w:rPr>
            </w:pPr>
          </w:p>
        </w:tc>
      </w:tr>
      <w:tr w:rsidR="004E1221" w:rsidRPr="00471BA7" w14:paraId="7D1320B5" w14:textId="77777777" w:rsidTr="00973A45">
        <w:tc>
          <w:tcPr>
            <w:tcW w:w="2518" w:type="dxa"/>
            <w:gridSpan w:val="2"/>
            <w:shd w:val="clear" w:color="auto" w:fill="auto"/>
            <w:vAlign w:val="center"/>
          </w:tcPr>
          <w:p w14:paraId="3CA62A62" w14:textId="77777777" w:rsidR="004E1221" w:rsidRPr="00471BA7" w:rsidRDefault="004E1221" w:rsidP="008258B2">
            <w:pPr>
              <w:jc w:val="left"/>
              <w:rPr>
                <w:rFonts w:cs="Arial"/>
              </w:rPr>
            </w:pPr>
            <w:r w:rsidRPr="00471BA7">
              <w:rPr>
                <w:rFonts w:cs="Arial"/>
              </w:rPr>
              <w:t>Telephone</w:t>
            </w:r>
          </w:p>
        </w:tc>
        <w:tc>
          <w:tcPr>
            <w:tcW w:w="2835" w:type="dxa"/>
            <w:shd w:val="clear" w:color="auto" w:fill="auto"/>
            <w:vAlign w:val="center"/>
          </w:tcPr>
          <w:p w14:paraId="4DB4B8DC" w14:textId="77777777" w:rsidR="004E1221" w:rsidRPr="00471BA7" w:rsidRDefault="004E1221" w:rsidP="000D019B">
            <w:pPr>
              <w:rPr>
                <w:rFonts w:cs="Arial"/>
              </w:rPr>
            </w:pPr>
            <w:r w:rsidRPr="00471BA7">
              <w:rPr>
                <w:rFonts w:cs="Arial"/>
              </w:rPr>
              <w:t>Country Code</w:t>
            </w:r>
          </w:p>
        </w:tc>
        <w:tc>
          <w:tcPr>
            <w:tcW w:w="3402" w:type="dxa"/>
            <w:shd w:val="clear" w:color="auto" w:fill="auto"/>
            <w:vAlign w:val="center"/>
          </w:tcPr>
          <w:p w14:paraId="29249FCC" w14:textId="77777777" w:rsidR="004E1221" w:rsidRPr="00471BA7" w:rsidRDefault="004E1221" w:rsidP="000D019B">
            <w:pPr>
              <w:rPr>
                <w:rFonts w:cs="Arial"/>
              </w:rPr>
            </w:pPr>
            <w:r w:rsidRPr="00471BA7">
              <w:rPr>
                <w:rFonts w:cs="Arial"/>
              </w:rPr>
              <w:t>Number</w:t>
            </w:r>
          </w:p>
        </w:tc>
      </w:tr>
      <w:tr w:rsidR="004E1221" w:rsidRPr="00471BA7" w14:paraId="29618FFA" w14:textId="77777777" w:rsidTr="00973A45">
        <w:tc>
          <w:tcPr>
            <w:tcW w:w="2518" w:type="dxa"/>
            <w:gridSpan w:val="2"/>
            <w:shd w:val="clear" w:color="auto" w:fill="auto"/>
            <w:vAlign w:val="center"/>
          </w:tcPr>
          <w:p w14:paraId="61DACA85" w14:textId="77777777" w:rsidR="004E1221" w:rsidRPr="00471BA7" w:rsidRDefault="004E1221" w:rsidP="008258B2">
            <w:pPr>
              <w:jc w:val="left"/>
              <w:rPr>
                <w:rFonts w:cs="Arial"/>
              </w:rPr>
            </w:pPr>
            <w:r w:rsidRPr="00471BA7">
              <w:rPr>
                <w:rFonts w:cs="Arial"/>
              </w:rPr>
              <w:t>Fax</w:t>
            </w:r>
          </w:p>
        </w:tc>
        <w:tc>
          <w:tcPr>
            <w:tcW w:w="2835" w:type="dxa"/>
            <w:shd w:val="clear" w:color="auto" w:fill="auto"/>
            <w:vAlign w:val="center"/>
          </w:tcPr>
          <w:p w14:paraId="21983971" w14:textId="77777777" w:rsidR="004E1221" w:rsidRPr="00471BA7" w:rsidRDefault="004E1221" w:rsidP="000D019B">
            <w:pPr>
              <w:rPr>
                <w:rFonts w:cs="Arial"/>
              </w:rPr>
            </w:pPr>
            <w:r w:rsidRPr="00471BA7">
              <w:rPr>
                <w:rFonts w:cs="Arial"/>
              </w:rPr>
              <w:t>Country Code</w:t>
            </w:r>
          </w:p>
        </w:tc>
        <w:tc>
          <w:tcPr>
            <w:tcW w:w="3402" w:type="dxa"/>
            <w:shd w:val="clear" w:color="auto" w:fill="auto"/>
            <w:vAlign w:val="center"/>
          </w:tcPr>
          <w:p w14:paraId="67E077D2" w14:textId="77777777" w:rsidR="004E1221" w:rsidRPr="00471BA7" w:rsidRDefault="004E1221" w:rsidP="000D019B">
            <w:pPr>
              <w:rPr>
                <w:rFonts w:cs="Arial"/>
              </w:rPr>
            </w:pPr>
            <w:r w:rsidRPr="00471BA7">
              <w:rPr>
                <w:rFonts w:cs="Arial"/>
              </w:rPr>
              <w:t>Number</w:t>
            </w:r>
          </w:p>
        </w:tc>
      </w:tr>
      <w:tr w:rsidR="004E1221" w:rsidRPr="00471BA7" w14:paraId="7140C5A9" w14:textId="77777777" w:rsidTr="00C020EF">
        <w:tc>
          <w:tcPr>
            <w:tcW w:w="1257" w:type="dxa"/>
            <w:vMerge w:val="restart"/>
            <w:shd w:val="clear" w:color="auto" w:fill="auto"/>
            <w:vAlign w:val="center"/>
          </w:tcPr>
          <w:p w14:paraId="1EDD37C0" w14:textId="77777777" w:rsidR="004E1221" w:rsidRPr="00471BA7" w:rsidRDefault="004E1221" w:rsidP="00C020EF">
            <w:pPr>
              <w:jc w:val="left"/>
              <w:rPr>
                <w:rFonts w:cs="Arial"/>
              </w:rPr>
            </w:pPr>
            <w:r w:rsidRPr="00471BA7">
              <w:rPr>
                <w:rFonts w:cs="Arial"/>
              </w:rPr>
              <w:t xml:space="preserve">Address </w:t>
            </w:r>
            <w:r w:rsidR="00C020EF">
              <w:rPr>
                <w:rFonts w:cs="Arial"/>
              </w:rPr>
              <w:br/>
            </w:r>
            <w:r w:rsidRPr="00471BA7">
              <w:rPr>
                <w:rFonts w:cs="Arial"/>
              </w:rPr>
              <w:t>(if different to HQ)</w:t>
            </w:r>
          </w:p>
        </w:tc>
        <w:tc>
          <w:tcPr>
            <w:tcW w:w="1261" w:type="dxa"/>
            <w:shd w:val="clear" w:color="auto" w:fill="auto"/>
            <w:vAlign w:val="center"/>
          </w:tcPr>
          <w:p w14:paraId="27B070A2" w14:textId="77777777" w:rsidR="004E1221" w:rsidRPr="00471BA7" w:rsidRDefault="004E1221" w:rsidP="008258B2">
            <w:pPr>
              <w:jc w:val="left"/>
              <w:rPr>
                <w:rFonts w:cs="Arial"/>
              </w:rPr>
            </w:pPr>
            <w:r w:rsidRPr="00471BA7">
              <w:rPr>
                <w:rFonts w:cs="Arial"/>
              </w:rPr>
              <w:t>Building</w:t>
            </w:r>
          </w:p>
        </w:tc>
        <w:tc>
          <w:tcPr>
            <w:tcW w:w="6237" w:type="dxa"/>
            <w:gridSpan w:val="2"/>
            <w:shd w:val="clear" w:color="auto" w:fill="auto"/>
            <w:vAlign w:val="center"/>
          </w:tcPr>
          <w:p w14:paraId="36DDACF3" w14:textId="77777777" w:rsidR="004E1221" w:rsidRPr="00471BA7" w:rsidRDefault="004E1221" w:rsidP="000D019B">
            <w:pPr>
              <w:rPr>
                <w:rFonts w:cs="Arial"/>
              </w:rPr>
            </w:pPr>
          </w:p>
        </w:tc>
      </w:tr>
      <w:tr w:rsidR="004E1221" w:rsidRPr="00471BA7" w14:paraId="70BB7A7E" w14:textId="77777777" w:rsidTr="00C020EF">
        <w:tc>
          <w:tcPr>
            <w:tcW w:w="1257" w:type="dxa"/>
            <w:vMerge/>
            <w:shd w:val="clear" w:color="auto" w:fill="auto"/>
            <w:vAlign w:val="center"/>
          </w:tcPr>
          <w:p w14:paraId="5CEBC700" w14:textId="77777777" w:rsidR="004E1221" w:rsidRPr="00471BA7" w:rsidRDefault="004E1221" w:rsidP="008258B2">
            <w:pPr>
              <w:jc w:val="left"/>
              <w:rPr>
                <w:rFonts w:cs="Arial"/>
              </w:rPr>
            </w:pPr>
          </w:p>
        </w:tc>
        <w:tc>
          <w:tcPr>
            <w:tcW w:w="1261" w:type="dxa"/>
            <w:shd w:val="clear" w:color="auto" w:fill="auto"/>
            <w:vAlign w:val="center"/>
          </w:tcPr>
          <w:p w14:paraId="5C3E2656" w14:textId="77777777" w:rsidR="004E1221" w:rsidRPr="00471BA7" w:rsidRDefault="004E1221" w:rsidP="008258B2">
            <w:pPr>
              <w:jc w:val="left"/>
              <w:rPr>
                <w:rFonts w:cs="Arial"/>
              </w:rPr>
            </w:pPr>
            <w:r w:rsidRPr="00471BA7">
              <w:rPr>
                <w:rFonts w:cs="Arial"/>
              </w:rPr>
              <w:t>Street</w:t>
            </w:r>
          </w:p>
        </w:tc>
        <w:tc>
          <w:tcPr>
            <w:tcW w:w="6237" w:type="dxa"/>
            <w:gridSpan w:val="2"/>
            <w:shd w:val="clear" w:color="auto" w:fill="auto"/>
            <w:vAlign w:val="center"/>
          </w:tcPr>
          <w:p w14:paraId="57519B31" w14:textId="77777777" w:rsidR="004E1221" w:rsidRPr="00471BA7" w:rsidRDefault="004E1221" w:rsidP="000D019B">
            <w:pPr>
              <w:rPr>
                <w:rFonts w:cs="Arial"/>
              </w:rPr>
            </w:pPr>
          </w:p>
        </w:tc>
      </w:tr>
      <w:tr w:rsidR="004E1221" w:rsidRPr="00471BA7" w14:paraId="41255455" w14:textId="77777777" w:rsidTr="00C020EF">
        <w:trPr>
          <w:trHeight w:val="83"/>
        </w:trPr>
        <w:tc>
          <w:tcPr>
            <w:tcW w:w="1257" w:type="dxa"/>
            <w:vMerge/>
            <w:shd w:val="clear" w:color="auto" w:fill="auto"/>
            <w:vAlign w:val="center"/>
          </w:tcPr>
          <w:p w14:paraId="63572FDA" w14:textId="77777777" w:rsidR="004E1221" w:rsidRPr="00471BA7" w:rsidRDefault="004E1221" w:rsidP="008258B2">
            <w:pPr>
              <w:jc w:val="left"/>
              <w:rPr>
                <w:rFonts w:cs="Arial"/>
              </w:rPr>
            </w:pPr>
          </w:p>
        </w:tc>
        <w:tc>
          <w:tcPr>
            <w:tcW w:w="1261" w:type="dxa"/>
            <w:shd w:val="clear" w:color="auto" w:fill="auto"/>
            <w:vAlign w:val="center"/>
          </w:tcPr>
          <w:p w14:paraId="22D3B69B" w14:textId="77777777" w:rsidR="004E1221" w:rsidRPr="00471BA7" w:rsidRDefault="004E1221" w:rsidP="008258B2">
            <w:pPr>
              <w:jc w:val="left"/>
              <w:rPr>
                <w:rFonts w:cs="Arial"/>
              </w:rPr>
            </w:pPr>
            <w:r w:rsidRPr="00471BA7">
              <w:rPr>
                <w:rFonts w:cs="Arial"/>
              </w:rPr>
              <w:t>City</w:t>
            </w:r>
          </w:p>
        </w:tc>
        <w:tc>
          <w:tcPr>
            <w:tcW w:w="6237" w:type="dxa"/>
            <w:gridSpan w:val="2"/>
            <w:shd w:val="clear" w:color="auto" w:fill="auto"/>
            <w:vAlign w:val="center"/>
          </w:tcPr>
          <w:p w14:paraId="2F112E2E" w14:textId="77777777" w:rsidR="004E1221" w:rsidRPr="00471BA7" w:rsidRDefault="004E1221" w:rsidP="000D019B">
            <w:pPr>
              <w:rPr>
                <w:rFonts w:cs="Arial"/>
              </w:rPr>
            </w:pPr>
          </w:p>
        </w:tc>
      </w:tr>
      <w:tr w:rsidR="004E1221" w:rsidRPr="00471BA7" w14:paraId="4FC37024" w14:textId="77777777" w:rsidTr="00C020EF">
        <w:tc>
          <w:tcPr>
            <w:tcW w:w="1257" w:type="dxa"/>
            <w:vMerge/>
            <w:shd w:val="clear" w:color="auto" w:fill="auto"/>
            <w:vAlign w:val="center"/>
          </w:tcPr>
          <w:p w14:paraId="50210E81" w14:textId="77777777" w:rsidR="004E1221" w:rsidRPr="00471BA7" w:rsidRDefault="004E1221" w:rsidP="008258B2">
            <w:pPr>
              <w:jc w:val="left"/>
              <w:rPr>
                <w:rFonts w:cs="Arial"/>
              </w:rPr>
            </w:pPr>
          </w:p>
        </w:tc>
        <w:tc>
          <w:tcPr>
            <w:tcW w:w="1261" w:type="dxa"/>
            <w:shd w:val="clear" w:color="auto" w:fill="auto"/>
            <w:vAlign w:val="center"/>
          </w:tcPr>
          <w:p w14:paraId="1F364B99" w14:textId="77777777" w:rsidR="004E1221" w:rsidRPr="00471BA7" w:rsidRDefault="004E1221" w:rsidP="008258B2">
            <w:pPr>
              <w:jc w:val="left"/>
              <w:rPr>
                <w:rFonts w:cs="Arial"/>
              </w:rPr>
            </w:pPr>
            <w:r w:rsidRPr="00471BA7">
              <w:rPr>
                <w:rFonts w:cs="Arial"/>
              </w:rPr>
              <w:t xml:space="preserve">State </w:t>
            </w:r>
          </w:p>
        </w:tc>
        <w:tc>
          <w:tcPr>
            <w:tcW w:w="6237" w:type="dxa"/>
            <w:gridSpan w:val="2"/>
            <w:shd w:val="clear" w:color="auto" w:fill="auto"/>
            <w:vAlign w:val="center"/>
          </w:tcPr>
          <w:p w14:paraId="00FEF32B" w14:textId="77777777" w:rsidR="004E1221" w:rsidRPr="00471BA7" w:rsidRDefault="004E1221" w:rsidP="000D019B">
            <w:pPr>
              <w:rPr>
                <w:rFonts w:cs="Arial"/>
              </w:rPr>
            </w:pPr>
          </w:p>
        </w:tc>
      </w:tr>
      <w:tr w:rsidR="004E1221" w:rsidRPr="00471BA7" w14:paraId="1500554F" w14:textId="77777777" w:rsidTr="00C020EF">
        <w:tc>
          <w:tcPr>
            <w:tcW w:w="1257" w:type="dxa"/>
            <w:vMerge/>
            <w:shd w:val="clear" w:color="auto" w:fill="auto"/>
            <w:vAlign w:val="center"/>
          </w:tcPr>
          <w:p w14:paraId="17B205C6" w14:textId="77777777" w:rsidR="004E1221" w:rsidRPr="00471BA7" w:rsidRDefault="004E1221" w:rsidP="008258B2">
            <w:pPr>
              <w:jc w:val="left"/>
              <w:rPr>
                <w:rFonts w:cs="Arial"/>
              </w:rPr>
            </w:pPr>
          </w:p>
        </w:tc>
        <w:tc>
          <w:tcPr>
            <w:tcW w:w="1261" w:type="dxa"/>
            <w:shd w:val="clear" w:color="auto" w:fill="auto"/>
            <w:vAlign w:val="center"/>
          </w:tcPr>
          <w:p w14:paraId="23944311" w14:textId="77777777" w:rsidR="004E1221" w:rsidRPr="00471BA7" w:rsidRDefault="004E1221" w:rsidP="008258B2">
            <w:pPr>
              <w:jc w:val="left"/>
              <w:rPr>
                <w:rFonts w:cs="Arial"/>
              </w:rPr>
            </w:pPr>
            <w:r w:rsidRPr="00471BA7">
              <w:rPr>
                <w:rFonts w:cs="Arial"/>
              </w:rPr>
              <w:t>Postcode / Zip</w:t>
            </w:r>
          </w:p>
        </w:tc>
        <w:tc>
          <w:tcPr>
            <w:tcW w:w="6237" w:type="dxa"/>
            <w:gridSpan w:val="2"/>
            <w:shd w:val="clear" w:color="auto" w:fill="auto"/>
            <w:vAlign w:val="center"/>
          </w:tcPr>
          <w:p w14:paraId="09DD9741" w14:textId="77777777" w:rsidR="004E1221" w:rsidRPr="00471BA7" w:rsidRDefault="004E1221" w:rsidP="000D019B">
            <w:pPr>
              <w:rPr>
                <w:rFonts w:cs="Arial"/>
              </w:rPr>
            </w:pPr>
          </w:p>
        </w:tc>
      </w:tr>
      <w:tr w:rsidR="004E1221" w:rsidRPr="00471BA7" w14:paraId="49D728DD" w14:textId="77777777" w:rsidTr="00C020EF">
        <w:tc>
          <w:tcPr>
            <w:tcW w:w="1257" w:type="dxa"/>
            <w:vMerge/>
            <w:shd w:val="clear" w:color="auto" w:fill="auto"/>
            <w:vAlign w:val="center"/>
          </w:tcPr>
          <w:p w14:paraId="48D5701F" w14:textId="77777777" w:rsidR="004E1221" w:rsidRPr="00471BA7" w:rsidRDefault="004E1221" w:rsidP="008258B2">
            <w:pPr>
              <w:jc w:val="left"/>
              <w:rPr>
                <w:rFonts w:cs="Arial"/>
              </w:rPr>
            </w:pPr>
          </w:p>
        </w:tc>
        <w:tc>
          <w:tcPr>
            <w:tcW w:w="1261" w:type="dxa"/>
            <w:shd w:val="clear" w:color="auto" w:fill="auto"/>
            <w:vAlign w:val="center"/>
          </w:tcPr>
          <w:p w14:paraId="3F3B267C" w14:textId="77777777" w:rsidR="004E1221" w:rsidRPr="00471BA7" w:rsidRDefault="004E1221" w:rsidP="008258B2">
            <w:pPr>
              <w:jc w:val="left"/>
              <w:rPr>
                <w:rFonts w:cs="Arial"/>
              </w:rPr>
            </w:pPr>
            <w:r w:rsidRPr="00471BA7">
              <w:rPr>
                <w:rFonts w:cs="Arial"/>
              </w:rPr>
              <w:t xml:space="preserve">Country </w:t>
            </w:r>
          </w:p>
        </w:tc>
        <w:tc>
          <w:tcPr>
            <w:tcW w:w="6237" w:type="dxa"/>
            <w:gridSpan w:val="2"/>
            <w:shd w:val="clear" w:color="auto" w:fill="auto"/>
            <w:vAlign w:val="center"/>
          </w:tcPr>
          <w:p w14:paraId="5B4038FD" w14:textId="77777777" w:rsidR="004E1221" w:rsidRPr="00471BA7" w:rsidRDefault="004E1221" w:rsidP="000D019B">
            <w:pPr>
              <w:rPr>
                <w:rFonts w:cs="Arial"/>
              </w:rPr>
            </w:pPr>
          </w:p>
        </w:tc>
      </w:tr>
      <w:tr w:rsidR="004E1221" w:rsidRPr="00471BA7" w14:paraId="757999D5" w14:textId="77777777" w:rsidTr="00973A45">
        <w:tc>
          <w:tcPr>
            <w:tcW w:w="2518" w:type="dxa"/>
            <w:gridSpan w:val="2"/>
            <w:shd w:val="clear" w:color="auto" w:fill="auto"/>
            <w:vAlign w:val="center"/>
          </w:tcPr>
          <w:p w14:paraId="5E476FCA" w14:textId="77777777" w:rsidR="004E1221" w:rsidRPr="00471BA7" w:rsidRDefault="004E1221" w:rsidP="008258B2">
            <w:pPr>
              <w:jc w:val="left"/>
              <w:rPr>
                <w:rFonts w:cs="Arial"/>
              </w:rPr>
            </w:pPr>
            <w:proofErr w:type="gramStart"/>
            <w:r w:rsidRPr="00471BA7">
              <w:rPr>
                <w:rFonts w:cs="Arial"/>
              </w:rPr>
              <w:t>Any  additional</w:t>
            </w:r>
            <w:proofErr w:type="gramEnd"/>
            <w:r w:rsidRPr="00471BA7">
              <w:rPr>
                <w:rFonts w:cs="Arial"/>
              </w:rPr>
              <w:t xml:space="preserve"> information required for invoices</w:t>
            </w:r>
          </w:p>
        </w:tc>
        <w:tc>
          <w:tcPr>
            <w:tcW w:w="6237" w:type="dxa"/>
            <w:gridSpan w:val="2"/>
            <w:shd w:val="clear" w:color="auto" w:fill="auto"/>
            <w:vAlign w:val="center"/>
          </w:tcPr>
          <w:p w14:paraId="7598797D" w14:textId="77777777" w:rsidR="004E1221" w:rsidRPr="00471BA7" w:rsidRDefault="004E1221" w:rsidP="000D019B">
            <w:pPr>
              <w:rPr>
                <w:rFonts w:cs="Arial"/>
              </w:rPr>
            </w:pPr>
          </w:p>
        </w:tc>
      </w:tr>
    </w:tbl>
    <w:p w14:paraId="550F7019" w14:textId="77777777" w:rsidR="004E1221" w:rsidRPr="00533A14" w:rsidRDefault="004E1221" w:rsidP="006F536A">
      <w:pPr>
        <w:pStyle w:val="Heading1"/>
        <w:rPr>
          <w:rFonts w:cs="Arial"/>
          <w:color w:val="75B843"/>
        </w:rPr>
      </w:pPr>
      <w:r w:rsidRPr="00533A14">
        <w:rPr>
          <w:rFonts w:cs="Arial"/>
          <w:color w:val="75B843"/>
        </w:rPr>
        <w:t>Membership fees</w:t>
      </w:r>
    </w:p>
    <w:p w14:paraId="4C4C4254" w14:textId="77777777" w:rsidR="004E1221" w:rsidRPr="00471BA7" w:rsidRDefault="00413A7D" w:rsidP="00CF6CC5">
      <w:pPr>
        <w:rPr>
          <w:rFonts w:cs="Arial"/>
        </w:rPr>
      </w:pPr>
      <w:r w:rsidRPr="00CF6CC5">
        <w:rPr>
          <w:noProof/>
          <w:lang w:eastAsia="en-GB"/>
        </w:rPr>
        <w:drawing>
          <wp:anchor distT="91440" distB="91440" distL="114300" distR="114300" simplePos="0" relativeHeight="251669504" behindDoc="0" locked="0" layoutInCell="1" allowOverlap="1" wp14:anchorId="2B422636" wp14:editId="23C0B724">
            <wp:simplePos x="0" y="0"/>
            <wp:positionH relativeFrom="page">
              <wp:align>center</wp:align>
            </wp:positionH>
            <wp:positionV relativeFrom="paragraph">
              <wp:posOffset>617855</wp:posOffset>
            </wp:positionV>
            <wp:extent cx="5477256" cy="191109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7256" cy="1911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221" w:rsidRPr="00CF6CC5">
        <w:rPr>
          <w:rFonts w:cs="Arial"/>
        </w:rPr>
        <w:t xml:space="preserve">All members must pay a membership fee, on an annual basis, in accordance with the BCI membership fee structure. </w:t>
      </w:r>
      <w:r w:rsidR="00AD2641" w:rsidRPr="00CF6CC5">
        <w:rPr>
          <w:rFonts w:cs="Arial"/>
        </w:rPr>
        <w:t xml:space="preserve">For Civil Society organisations, annual membership fees </w:t>
      </w:r>
      <w:r w:rsidR="00CF6CC5">
        <w:rPr>
          <w:rFonts w:cs="Arial"/>
        </w:rPr>
        <w:t xml:space="preserve">are </w:t>
      </w:r>
      <w:r w:rsidR="00CF6CC5" w:rsidRPr="00CF6CC5">
        <w:rPr>
          <w:rFonts w:cs="Arial"/>
        </w:rPr>
        <w:t xml:space="preserve">determined based on the organisation’s scope of activities and annual income. </w:t>
      </w:r>
    </w:p>
    <w:p w14:paraId="249962CA" w14:textId="77777777" w:rsidR="004E1221" w:rsidRPr="00471BA7" w:rsidRDefault="00AD2641" w:rsidP="006F536A">
      <w:pPr>
        <w:rPr>
          <w:rFonts w:cs="Arial"/>
          <w:b/>
        </w:rPr>
      </w:pPr>
      <w:r w:rsidRPr="00471BA7">
        <w:rPr>
          <w:rFonts w:cs="Arial"/>
          <w:b/>
        </w:rPr>
        <w:t>Definitions:</w:t>
      </w:r>
    </w:p>
    <w:p w14:paraId="2B6FA3CB" w14:textId="77777777" w:rsidR="00CF6CC5" w:rsidRPr="00CF6CC5" w:rsidRDefault="00CF6CC5" w:rsidP="00CF6CC5">
      <w:pPr>
        <w:pStyle w:val="ListParagraph"/>
        <w:numPr>
          <w:ilvl w:val="0"/>
          <w:numId w:val="21"/>
        </w:numPr>
        <w:rPr>
          <w:rFonts w:cs="Arial"/>
        </w:rPr>
      </w:pPr>
      <w:r w:rsidRPr="00CF6CC5">
        <w:rPr>
          <w:rFonts w:cs="Arial"/>
        </w:rPr>
        <w:t>An organisation that only has activities within one country is defined as national, and if it has activities in multiple countries as international.</w:t>
      </w:r>
    </w:p>
    <w:p w14:paraId="74EB765D" w14:textId="77777777" w:rsidR="00CF6CC5" w:rsidRPr="00CF6CC5" w:rsidRDefault="00CF6CC5" w:rsidP="00CF6CC5">
      <w:pPr>
        <w:pStyle w:val="ListParagraph"/>
        <w:numPr>
          <w:ilvl w:val="0"/>
          <w:numId w:val="21"/>
        </w:numPr>
        <w:rPr>
          <w:rFonts w:cs="Arial"/>
        </w:rPr>
      </w:pPr>
      <w:r w:rsidRPr="00CF6CC5">
        <w:rPr>
          <w:rFonts w:cs="Arial"/>
        </w:rPr>
        <w:t>For a national scope of activities, fees are defined based on whether the organisation is registered in a non-OECD or in an OECD country.</w:t>
      </w:r>
    </w:p>
    <w:p w14:paraId="0828C2E7" w14:textId="77777777" w:rsidR="00CF6CC5" w:rsidRPr="00CF6CC5" w:rsidRDefault="00CF6CC5" w:rsidP="007A288B">
      <w:pPr>
        <w:pStyle w:val="ListParagraph"/>
        <w:numPr>
          <w:ilvl w:val="0"/>
          <w:numId w:val="21"/>
        </w:numPr>
        <w:rPr>
          <w:rFonts w:cs="Arial"/>
          <w:lang w:val="en-US"/>
        </w:rPr>
      </w:pPr>
      <w:r w:rsidRPr="00CF6CC5">
        <w:rPr>
          <w:rFonts w:cs="Arial"/>
        </w:rPr>
        <w:t>For an international scope of activities, fees are based on previous year’s annual income as per fee table.</w:t>
      </w:r>
    </w:p>
    <w:p w14:paraId="1EC9C7CD" w14:textId="77777777" w:rsidR="00AD2641" w:rsidRPr="00CF6CC5" w:rsidRDefault="00CF6CC5" w:rsidP="00CF6CC5">
      <w:pPr>
        <w:rPr>
          <w:rFonts w:cs="Arial"/>
        </w:rPr>
      </w:pPr>
      <w:r w:rsidRPr="00CF6CC5">
        <w:rPr>
          <w:rFonts w:cs="Arial"/>
        </w:rPr>
        <w:t xml:space="preserve">The Organisation for Economic Co-operation and Development (OECD) is an intergovernmental economic organisation with 35 member countries, founded in 1961 to stimulate economic progress and world trade.  Check </w:t>
      </w:r>
      <w:hyperlink r:id="rId13" w:history="1">
        <w:r w:rsidRPr="005A3D5F">
          <w:rPr>
            <w:rStyle w:val="hyperlinksChar"/>
          </w:rPr>
          <w:t>here</w:t>
        </w:r>
      </w:hyperlink>
      <w:r w:rsidRPr="00CF6CC5">
        <w:rPr>
          <w:rFonts w:cs="Arial"/>
        </w:rPr>
        <w:t xml:space="preserve"> for the list of OECD countries</w:t>
      </w:r>
    </w:p>
    <w:tbl>
      <w:tblPr>
        <w:tblStyle w:val="TableGrid"/>
        <w:tblW w:w="0" w:type="auto"/>
        <w:tblLook w:val="04A0" w:firstRow="1" w:lastRow="0" w:firstColumn="1" w:lastColumn="0" w:noHBand="0" w:noVBand="1"/>
      </w:tblPr>
      <w:tblGrid>
        <w:gridCol w:w="2943"/>
        <w:gridCol w:w="5670"/>
      </w:tblGrid>
      <w:tr w:rsidR="004E1221" w:rsidRPr="00471BA7" w14:paraId="58F512D7" w14:textId="77777777" w:rsidTr="00973A45">
        <w:tc>
          <w:tcPr>
            <w:tcW w:w="2943" w:type="dxa"/>
            <w:tcBorders>
              <w:top w:val="nil"/>
              <w:left w:val="nil"/>
              <w:bottom w:val="nil"/>
              <w:right w:val="single" w:sz="4" w:space="0" w:color="767676"/>
            </w:tcBorders>
          </w:tcPr>
          <w:p w14:paraId="3E02B992" w14:textId="77777777" w:rsidR="004E1221" w:rsidRPr="00471BA7" w:rsidRDefault="004E1221" w:rsidP="000D019B">
            <w:pPr>
              <w:spacing w:line="480" w:lineRule="auto"/>
              <w:jc w:val="left"/>
              <w:rPr>
                <w:rFonts w:cs="Arial"/>
              </w:rPr>
            </w:pPr>
            <w:r w:rsidRPr="00471BA7">
              <w:rPr>
                <w:rFonts w:cs="Arial"/>
              </w:rPr>
              <w:t xml:space="preserve">Fee </w:t>
            </w:r>
            <w:proofErr w:type="gramStart"/>
            <w:r w:rsidRPr="00471BA7">
              <w:rPr>
                <w:rFonts w:cs="Arial"/>
              </w:rPr>
              <w:t>payable :</w:t>
            </w:r>
            <w:proofErr w:type="gramEnd"/>
          </w:p>
        </w:tc>
        <w:tc>
          <w:tcPr>
            <w:tcW w:w="5670" w:type="dxa"/>
            <w:tcBorders>
              <w:top w:val="single" w:sz="4" w:space="0" w:color="767676"/>
              <w:left w:val="single" w:sz="4" w:space="0" w:color="767676"/>
              <w:bottom w:val="single" w:sz="4" w:space="0" w:color="767676"/>
              <w:right w:val="single" w:sz="4" w:space="0" w:color="767676"/>
            </w:tcBorders>
          </w:tcPr>
          <w:p w14:paraId="0995F56D" w14:textId="77777777" w:rsidR="004E1221" w:rsidRPr="00471BA7" w:rsidRDefault="004E1221" w:rsidP="000D019B">
            <w:pPr>
              <w:spacing w:line="480" w:lineRule="auto"/>
              <w:rPr>
                <w:rFonts w:cs="Arial"/>
              </w:rPr>
            </w:pPr>
          </w:p>
        </w:tc>
      </w:tr>
    </w:tbl>
    <w:p w14:paraId="4CE09D71" w14:textId="77777777" w:rsidR="004E1221" w:rsidRPr="00471BA7" w:rsidRDefault="004E1221" w:rsidP="006F536A">
      <w:pPr>
        <w:spacing w:after="0" w:line="276" w:lineRule="auto"/>
        <w:rPr>
          <w:rFonts w:cs="Arial"/>
        </w:rPr>
      </w:pPr>
    </w:p>
    <w:p w14:paraId="6004E1FF" w14:textId="77777777" w:rsidR="005A3D5F" w:rsidRDefault="006B2799" w:rsidP="006F536A">
      <w:pPr>
        <w:spacing w:after="0" w:line="276" w:lineRule="auto"/>
        <w:rPr>
          <w:rFonts w:cs="Arial"/>
        </w:rPr>
      </w:pPr>
      <w:r w:rsidRPr="00471BA7">
        <w:rPr>
          <w:rFonts w:cs="Arial"/>
          <w:b/>
        </w:rPr>
        <w:t xml:space="preserve">Please note: </w:t>
      </w:r>
      <w:r w:rsidRPr="00471BA7">
        <w:rPr>
          <w:rFonts w:cs="Arial"/>
        </w:rPr>
        <w:t xml:space="preserve">you will need to </w:t>
      </w:r>
      <w:r w:rsidR="00AD2641" w:rsidRPr="00471BA7">
        <w:rPr>
          <w:rFonts w:cs="Arial"/>
        </w:rPr>
        <w:t>provide evidence of income</w:t>
      </w:r>
      <w:r w:rsidR="007C4E6D" w:rsidRPr="00471BA7">
        <w:rPr>
          <w:rFonts w:cs="Arial"/>
        </w:rPr>
        <w:t xml:space="preserve"> or size as applicable</w:t>
      </w:r>
      <w:r w:rsidRPr="00471BA7">
        <w:rPr>
          <w:rFonts w:cs="Arial"/>
        </w:rPr>
        <w:t xml:space="preserve"> (see below Check list)</w:t>
      </w:r>
      <w:r w:rsidR="007C4E6D" w:rsidRPr="00471BA7">
        <w:rPr>
          <w:rFonts w:cs="Arial"/>
        </w:rPr>
        <w:t>.</w:t>
      </w:r>
    </w:p>
    <w:p w14:paraId="365EEDB2" w14:textId="77777777" w:rsidR="005A3D5F" w:rsidRDefault="005A3D5F">
      <w:pPr>
        <w:spacing w:line="276" w:lineRule="auto"/>
        <w:jc w:val="left"/>
        <w:rPr>
          <w:rFonts w:cs="Arial"/>
        </w:rPr>
      </w:pPr>
      <w:r>
        <w:rPr>
          <w:rFonts w:cs="Arial"/>
        </w:rPr>
        <w:br w:type="page"/>
      </w:r>
    </w:p>
    <w:p w14:paraId="72D19B61" w14:textId="6CF57BA3" w:rsidR="004E1221" w:rsidRPr="00533A14" w:rsidRDefault="00533A14" w:rsidP="001D0D7D">
      <w:pPr>
        <w:pStyle w:val="Heading1"/>
        <w:rPr>
          <w:rFonts w:cs="Arial"/>
          <w:color w:val="75B843"/>
        </w:rPr>
      </w:pPr>
      <w:r>
        <w:rPr>
          <w:rFonts w:cs="Arial"/>
          <w:noProof/>
          <w:lang w:eastAsia="en-GB"/>
        </w:rPr>
        <w:lastRenderedPageBreak/>
        <w:drawing>
          <wp:anchor distT="0" distB="0" distL="114300" distR="114300" simplePos="0" relativeHeight="251674624" behindDoc="0" locked="0" layoutInCell="1" allowOverlap="1" wp14:anchorId="2E59644B" wp14:editId="6F45942B">
            <wp:simplePos x="0" y="0"/>
            <wp:positionH relativeFrom="column">
              <wp:posOffset>4883150</wp:posOffset>
            </wp:positionH>
            <wp:positionV relativeFrom="paragraph">
              <wp:posOffset>-324485</wp:posOffset>
            </wp:positionV>
            <wp:extent cx="1022943" cy="471805"/>
            <wp:effectExtent l="0" t="0" r="635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_GREEN_CMYK.jpg"/>
                    <pic:cNvPicPr/>
                  </pic:nvPicPr>
                  <pic:blipFill>
                    <a:blip r:embed="rId8"/>
                    <a:stretch>
                      <a:fillRect/>
                    </a:stretch>
                  </pic:blipFill>
                  <pic:spPr>
                    <a:xfrm>
                      <a:off x="0" y="0"/>
                      <a:ext cx="1022943" cy="471805"/>
                    </a:xfrm>
                    <a:prstGeom prst="rect">
                      <a:avLst/>
                    </a:prstGeom>
                  </pic:spPr>
                </pic:pic>
              </a:graphicData>
            </a:graphic>
            <wp14:sizeRelH relativeFrom="margin">
              <wp14:pctWidth>0</wp14:pctWidth>
            </wp14:sizeRelH>
            <wp14:sizeRelV relativeFrom="margin">
              <wp14:pctHeight>0</wp14:pctHeight>
            </wp14:sizeRelV>
          </wp:anchor>
        </w:drawing>
      </w:r>
      <w:r w:rsidR="004E1221" w:rsidRPr="00533A14">
        <w:rPr>
          <w:rFonts w:cs="Arial"/>
          <w:color w:val="75B843"/>
        </w:rPr>
        <w:t>Check list</w:t>
      </w:r>
    </w:p>
    <w:p w14:paraId="6E42D0A5" w14:textId="77777777" w:rsidR="004E1221" w:rsidRPr="00471BA7" w:rsidRDefault="004E1221" w:rsidP="007C4E6D">
      <w:pPr>
        <w:rPr>
          <w:rFonts w:cs="Arial"/>
        </w:rPr>
      </w:pPr>
      <w:r w:rsidRPr="00471BA7">
        <w:rPr>
          <w:rFonts w:cs="Arial"/>
        </w:rPr>
        <w:t>Together with this application form, please make sure you submit the following:</w:t>
      </w:r>
    </w:p>
    <w:p w14:paraId="144B4640" w14:textId="77777777" w:rsidR="004E1221" w:rsidRPr="00471BA7" w:rsidRDefault="004E1221" w:rsidP="00590384">
      <w:pPr>
        <w:pStyle w:val="ListParagraph"/>
        <w:numPr>
          <w:ilvl w:val="0"/>
          <w:numId w:val="9"/>
        </w:numPr>
        <w:rPr>
          <w:rFonts w:cs="Arial"/>
          <w:b/>
        </w:rPr>
      </w:pPr>
      <w:r w:rsidRPr="00471BA7">
        <w:rPr>
          <w:rFonts w:cs="Arial"/>
          <w:b/>
        </w:rPr>
        <w:t xml:space="preserve">A </w:t>
      </w:r>
      <w:r w:rsidR="00AD2641" w:rsidRPr="00471BA7">
        <w:rPr>
          <w:rFonts w:cs="Arial"/>
          <w:b/>
        </w:rPr>
        <w:t>Copy of your registration document</w:t>
      </w:r>
      <w:r w:rsidRPr="00471BA7">
        <w:rPr>
          <w:rFonts w:cs="Arial"/>
          <w:b/>
        </w:rPr>
        <w:t xml:space="preserve">. </w:t>
      </w:r>
    </w:p>
    <w:p w14:paraId="26D2C5EA" w14:textId="77777777" w:rsidR="004E1221" w:rsidRPr="00471BA7" w:rsidRDefault="00AD2641" w:rsidP="00090ECC">
      <w:pPr>
        <w:pStyle w:val="ListParagraph"/>
        <w:ind w:left="0"/>
        <w:rPr>
          <w:rFonts w:cs="Arial"/>
        </w:rPr>
      </w:pPr>
      <w:r w:rsidRPr="00471BA7">
        <w:rPr>
          <w:rFonts w:cs="Arial"/>
        </w:rPr>
        <w:t xml:space="preserve">All BCI members must be legally registered. For Civil Society organisations this document will typically be a copy of legal registration with the local administrative authorities. </w:t>
      </w:r>
    </w:p>
    <w:p w14:paraId="7EFF727A" w14:textId="77777777" w:rsidR="004E1221" w:rsidRPr="00471BA7" w:rsidRDefault="004E1221" w:rsidP="00590384">
      <w:pPr>
        <w:pStyle w:val="ListParagraph"/>
        <w:spacing w:after="0" w:line="276" w:lineRule="auto"/>
        <w:rPr>
          <w:rFonts w:cs="Arial"/>
          <w:b/>
        </w:rPr>
      </w:pPr>
    </w:p>
    <w:p w14:paraId="28D7B5AC" w14:textId="77777777" w:rsidR="004E1221" w:rsidRPr="00471BA7" w:rsidRDefault="00AD2641" w:rsidP="00AD2641">
      <w:pPr>
        <w:pStyle w:val="ListParagraph"/>
        <w:numPr>
          <w:ilvl w:val="0"/>
          <w:numId w:val="9"/>
        </w:numPr>
        <w:spacing w:after="0" w:line="276" w:lineRule="auto"/>
        <w:rPr>
          <w:rFonts w:cs="Arial"/>
          <w:b/>
        </w:rPr>
      </w:pPr>
      <w:r w:rsidRPr="00471BA7">
        <w:rPr>
          <w:rFonts w:cs="Arial"/>
          <w:b/>
        </w:rPr>
        <w:t xml:space="preserve">Copy of document(s) verifying income </w:t>
      </w:r>
      <w:r w:rsidR="007C4E6D" w:rsidRPr="00471BA7">
        <w:rPr>
          <w:rFonts w:cs="Arial"/>
          <w:b/>
        </w:rPr>
        <w:t xml:space="preserve">or size as applicable </w:t>
      </w:r>
      <w:r w:rsidRPr="00471BA7">
        <w:rPr>
          <w:rFonts w:cs="Arial"/>
          <w:b/>
        </w:rPr>
        <w:t xml:space="preserve">and geographic scope of operations </w:t>
      </w:r>
    </w:p>
    <w:p w14:paraId="76614AFE" w14:textId="77777777" w:rsidR="004E1221" w:rsidRPr="00471BA7" w:rsidRDefault="00AD2641" w:rsidP="00590384">
      <w:pPr>
        <w:spacing w:after="0" w:line="276" w:lineRule="auto"/>
        <w:jc w:val="left"/>
        <w:rPr>
          <w:rFonts w:cs="Arial"/>
        </w:rPr>
      </w:pPr>
      <w:r w:rsidRPr="00471BA7">
        <w:rPr>
          <w:rFonts w:cs="Arial"/>
        </w:rPr>
        <w:t>The applicant must submit official documents or documents signed by a senior manager that verifies the data used as a basis for determining the fee-level.</w:t>
      </w:r>
      <w:r w:rsidR="007C4E6D" w:rsidRPr="00471BA7">
        <w:rPr>
          <w:rFonts w:cs="Arial"/>
        </w:rPr>
        <w:t xml:space="preserve"> </w:t>
      </w:r>
      <w:r w:rsidR="004E1221" w:rsidRPr="00471BA7">
        <w:rPr>
          <w:rFonts w:cs="Arial"/>
        </w:rPr>
        <w:t xml:space="preserve">This information will be treated as strictly </w:t>
      </w:r>
      <w:proofErr w:type="gramStart"/>
      <w:r w:rsidR="004E1221" w:rsidRPr="00471BA7">
        <w:rPr>
          <w:rFonts w:cs="Arial"/>
        </w:rPr>
        <w:t>confidential, and</w:t>
      </w:r>
      <w:proofErr w:type="gramEnd"/>
      <w:r w:rsidR="004E1221" w:rsidRPr="00471BA7">
        <w:rPr>
          <w:rFonts w:cs="Arial"/>
        </w:rPr>
        <w:t xml:space="preserve"> will not b</w:t>
      </w:r>
      <w:r w:rsidR="00A406FD">
        <w:rPr>
          <w:rFonts w:cs="Arial"/>
        </w:rPr>
        <w:t xml:space="preserve">e shared with outside parties. </w:t>
      </w:r>
    </w:p>
    <w:p w14:paraId="0D86E55E" w14:textId="77777777" w:rsidR="004E1221" w:rsidRPr="00471BA7" w:rsidRDefault="004E1221" w:rsidP="00590384">
      <w:pPr>
        <w:spacing w:after="0" w:line="276" w:lineRule="auto"/>
        <w:jc w:val="left"/>
        <w:rPr>
          <w:rFonts w:cs="Arial"/>
          <w:b/>
        </w:rPr>
      </w:pPr>
    </w:p>
    <w:p w14:paraId="0B19FAA1" w14:textId="77777777" w:rsidR="004E1221" w:rsidRPr="00471BA7" w:rsidRDefault="004E1221" w:rsidP="00090ECC">
      <w:pPr>
        <w:pStyle w:val="ListParagraph"/>
        <w:numPr>
          <w:ilvl w:val="0"/>
          <w:numId w:val="9"/>
        </w:numPr>
        <w:spacing w:after="0" w:line="276" w:lineRule="auto"/>
        <w:rPr>
          <w:rFonts w:cs="Arial"/>
          <w:b/>
        </w:rPr>
      </w:pPr>
      <w:r w:rsidRPr="00471BA7">
        <w:rPr>
          <w:rFonts w:cs="Arial"/>
          <w:b/>
        </w:rPr>
        <w:t>A signed copy of the BCI Code of Practice</w:t>
      </w:r>
    </w:p>
    <w:p w14:paraId="7EB09DCB" w14:textId="77777777" w:rsidR="0033231F" w:rsidRPr="00471BA7" w:rsidRDefault="00192A56" w:rsidP="00090ECC">
      <w:pPr>
        <w:pStyle w:val="ListParagraph"/>
        <w:spacing w:after="0" w:line="276" w:lineRule="auto"/>
        <w:ind w:left="0"/>
        <w:rPr>
          <w:rFonts w:cs="Arial"/>
        </w:rPr>
      </w:pPr>
      <w:r w:rsidRPr="00471BA7">
        <w:rPr>
          <w:rFonts w:cs="Arial"/>
        </w:rPr>
        <w:t>Once your membership is approved, please send us a signed copy of the Code of Practice included in the membership contract below. This, together with your proof of payment, will activate your membership.</w:t>
      </w:r>
    </w:p>
    <w:p w14:paraId="58A2747F" w14:textId="77777777" w:rsidR="004E1221" w:rsidRPr="00471BA7" w:rsidRDefault="004E1221" w:rsidP="00090ECC">
      <w:pPr>
        <w:pStyle w:val="ListParagraph"/>
        <w:spacing w:after="0" w:line="276" w:lineRule="auto"/>
        <w:ind w:left="0"/>
        <w:rPr>
          <w:rFonts w:cs="Arial"/>
        </w:rPr>
      </w:pPr>
    </w:p>
    <w:p w14:paraId="6B5C20CC" w14:textId="77777777" w:rsidR="0033231F" w:rsidRPr="00471BA7" w:rsidRDefault="0033231F" w:rsidP="0033231F">
      <w:pPr>
        <w:pStyle w:val="ListParagraph"/>
        <w:numPr>
          <w:ilvl w:val="0"/>
          <w:numId w:val="9"/>
        </w:numPr>
        <w:spacing w:after="0" w:line="276" w:lineRule="auto"/>
        <w:rPr>
          <w:rFonts w:cs="Arial"/>
          <w:b/>
        </w:rPr>
      </w:pPr>
      <w:r w:rsidRPr="00471BA7">
        <w:rPr>
          <w:rFonts w:cs="Arial"/>
          <w:b/>
        </w:rPr>
        <w:t>A digital copy of your logo</w:t>
      </w:r>
      <w:r w:rsidR="005A3D5F">
        <w:rPr>
          <w:rFonts w:cs="Arial"/>
          <w:b/>
        </w:rPr>
        <w:t xml:space="preserve"> (optional)</w:t>
      </w:r>
    </w:p>
    <w:p w14:paraId="48632B31" w14:textId="77777777" w:rsidR="0033231F" w:rsidRPr="00471BA7" w:rsidRDefault="002353D6" w:rsidP="0033231F">
      <w:pPr>
        <w:spacing w:after="0" w:line="276" w:lineRule="auto"/>
        <w:rPr>
          <w:rFonts w:cs="Arial"/>
        </w:rPr>
      </w:pPr>
      <w:r w:rsidRPr="00471BA7">
        <w:rPr>
          <w:rFonts w:cs="Arial"/>
        </w:rPr>
        <w:t xml:space="preserve">It should preferably be in an editable format with a good resolution. </w:t>
      </w:r>
    </w:p>
    <w:p w14:paraId="1F7CE506" w14:textId="77777777" w:rsidR="00471BA7" w:rsidRDefault="00471BA7">
      <w:pPr>
        <w:spacing w:line="276" w:lineRule="auto"/>
        <w:jc w:val="left"/>
        <w:rPr>
          <w:rFonts w:eastAsiaTheme="majorEastAsia" w:cs="Arial"/>
          <w:b/>
          <w:bCs/>
          <w:color w:val="8DC640"/>
          <w:sz w:val="28"/>
          <w:szCs w:val="28"/>
        </w:rPr>
      </w:pPr>
      <w:r>
        <w:rPr>
          <w:rFonts w:cs="Arial"/>
        </w:rPr>
        <w:br w:type="page"/>
      </w:r>
    </w:p>
    <w:p w14:paraId="156AD214" w14:textId="77777777" w:rsidR="004E1221" w:rsidRPr="00533A14" w:rsidRDefault="004E1221" w:rsidP="00142AFE">
      <w:pPr>
        <w:pStyle w:val="Heading1"/>
        <w:rPr>
          <w:rFonts w:cs="Arial"/>
          <w:color w:val="75B843"/>
        </w:rPr>
      </w:pPr>
      <w:r w:rsidRPr="00533A14">
        <w:rPr>
          <w:rFonts w:cs="Arial"/>
          <w:color w:val="75B843"/>
        </w:rPr>
        <w:lastRenderedPageBreak/>
        <w:t>Signature</w:t>
      </w:r>
    </w:p>
    <w:p w14:paraId="3E09F3E6" w14:textId="77777777" w:rsidR="004E1221" w:rsidRPr="00471BA7" w:rsidRDefault="004E1221" w:rsidP="00142AFE">
      <w:pPr>
        <w:spacing w:before="480" w:after="120"/>
        <w:rPr>
          <w:rFonts w:cs="Arial"/>
        </w:rPr>
      </w:pPr>
      <w:r w:rsidRPr="00471BA7">
        <w:rPr>
          <w:rFonts w:cs="Arial"/>
        </w:rPr>
        <w:t>With my signature, __________________________</w:t>
      </w:r>
      <w:proofErr w:type="gramStart"/>
      <w:r w:rsidRPr="00471BA7">
        <w:rPr>
          <w:rFonts w:cs="Arial"/>
        </w:rPr>
        <w:t>_(</w:t>
      </w:r>
      <w:proofErr w:type="gramEnd"/>
      <w:r w:rsidRPr="00471BA7">
        <w:rPr>
          <w:rFonts w:cs="Arial"/>
        </w:rPr>
        <w:t xml:space="preserve">entity name) is applying for membership to the Better Cotton Initiative. I confirm that I have the legal mandate officially to act on behalf of </w:t>
      </w:r>
      <w:r w:rsidR="00B467A3" w:rsidRPr="00471BA7">
        <w:rPr>
          <w:rFonts w:cs="Arial"/>
        </w:rPr>
        <w:t>my organisation</w:t>
      </w:r>
      <w:r w:rsidRPr="00471BA7">
        <w:rPr>
          <w:rFonts w:cs="Arial"/>
        </w:rPr>
        <w:t xml:space="preserve">.  </w:t>
      </w:r>
    </w:p>
    <w:p w14:paraId="1EDEA5F5" w14:textId="4961D268" w:rsidR="004E1221" w:rsidRPr="00471BA7" w:rsidRDefault="004E1221" w:rsidP="00142AFE">
      <w:pPr>
        <w:spacing w:before="480" w:after="120"/>
        <w:rPr>
          <w:rFonts w:cs="Arial"/>
        </w:rPr>
      </w:pPr>
      <w:r w:rsidRPr="00471BA7">
        <w:rPr>
          <w:rFonts w:cs="Arial"/>
        </w:rPr>
        <w:t>With the signature below, ___________________________</w:t>
      </w:r>
      <w:r w:rsidR="00EA1CBF" w:rsidRPr="00471BA7">
        <w:rPr>
          <w:rFonts w:cs="Arial"/>
        </w:rPr>
        <w:t xml:space="preserve"> </w:t>
      </w:r>
      <w:r w:rsidRPr="00471BA7">
        <w:rPr>
          <w:rFonts w:cs="Arial"/>
        </w:rPr>
        <w:t xml:space="preserve">acknowledges and accepts the </w:t>
      </w:r>
      <w:r w:rsidR="006B2799" w:rsidRPr="00471BA7">
        <w:rPr>
          <w:rFonts w:cs="Arial"/>
        </w:rPr>
        <w:t xml:space="preserve">attached </w:t>
      </w:r>
      <w:r w:rsidRPr="00471BA7">
        <w:rPr>
          <w:rFonts w:cs="Arial"/>
        </w:rPr>
        <w:t xml:space="preserve">BCI Code of Conduct, the BCI Terms of membership, the BCI fee structure, </w:t>
      </w:r>
      <w:r w:rsidR="006B2799" w:rsidRPr="00471BA7">
        <w:rPr>
          <w:rFonts w:cs="Arial"/>
        </w:rPr>
        <w:t xml:space="preserve">and the BCI </w:t>
      </w:r>
      <w:hyperlink r:id="rId14" w:history="1">
        <w:r w:rsidR="006B2799" w:rsidRPr="005A3D5F">
          <w:rPr>
            <w:rStyle w:val="hyperlinksChar"/>
          </w:rPr>
          <w:t>Statutes</w:t>
        </w:r>
      </w:hyperlink>
      <w:r w:rsidR="006B2799" w:rsidRPr="00471BA7">
        <w:rPr>
          <w:rFonts w:cs="Arial"/>
        </w:rPr>
        <w:t xml:space="preserve">, </w:t>
      </w:r>
      <w:r w:rsidRPr="00471BA7">
        <w:rPr>
          <w:rFonts w:cs="Arial"/>
        </w:rPr>
        <w:t xml:space="preserve">the BCI </w:t>
      </w:r>
      <w:hyperlink r:id="rId15" w:history="1">
        <w:r w:rsidRPr="005A3D5F">
          <w:rPr>
            <w:rStyle w:val="hyperlinksChar"/>
          </w:rPr>
          <w:t>Anti-trust Policy</w:t>
        </w:r>
      </w:hyperlink>
      <w:r w:rsidRPr="00471BA7">
        <w:rPr>
          <w:rFonts w:cs="Arial"/>
        </w:rPr>
        <w:t xml:space="preserve"> and the </w:t>
      </w:r>
      <w:hyperlink r:id="rId16" w:history="1">
        <w:r w:rsidRPr="005A3D5F">
          <w:rPr>
            <w:rStyle w:val="hyperlinksChar"/>
          </w:rPr>
          <w:t>Data Protection Policy</w:t>
        </w:r>
      </w:hyperlink>
      <w:r w:rsidRPr="00471BA7">
        <w:rPr>
          <w:rFonts w:cs="Arial"/>
        </w:rPr>
        <w:t>, as well as the resulting rights and obligations.</w:t>
      </w:r>
    </w:p>
    <w:p w14:paraId="5E9174F4" w14:textId="77777777" w:rsidR="007C4E6D" w:rsidRPr="00471BA7" w:rsidRDefault="004E1221" w:rsidP="007C4E6D">
      <w:pPr>
        <w:spacing w:before="480" w:after="0"/>
        <w:rPr>
          <w:rFonts w:cs="Arial"/>
        </w:rPr>
      </w:pPr>
      <w:r w:rsidRPr="00471BA7">
        <w:rPr>
          <w:rFonts w:cs="Arial"/>
        </w:rPr>
        <w:t>I declare that all information provided is, to the best of my knowledge, compre</w:t>
      </w:r>
      <w:r w:rsidR="007C4E6D" w:rsidRPr="00471BA7">
        <w:rPr>
          <w:rFonts w:cs="Arial"/>
        </w:rPr>
        <w:t>hensive and correct.</w:t>
      </w:r>
    </w:p>
    <w:p w14:paraId="0D40A363" w14:textId="77777777" w:rsidR="00FE6869" w:rsidRPr="00471BA7" w:rsidRDefault="00FE6869" w:rsidP="00FE6869">
      <w:pPr>
        <w:spacing w:before="120" w:after="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471BA7" w14:paraId="3986D611" w14:textId="77777777" w:rsidTr="00973A45">
        <w:tc>
          <w:tcPr>
            <w:tcW w:w="3652" w:type="dxa"/>
            <w:tcBorders>
              <w:top w:val="nil"/>
              <w:bottom w:val="nil"/>
            </w:tcBorders>
            <w:shd w:val="clear" w:color="auto" w:fill="auto"/>
          </w:tcPr>
          <w:p w14:paraId="03C8D247" w14:textId="77777777" w:rsidR="004E1221" w:rsidRPr="00471BA7" w:rsidRDefault="004E1221" w:rsidP="000D019B">
            <w:pPr>
              <w:spacing w:after="120"/>
              <w:jc w:val="left"/>
              <w:rPr>
                <w:rFonts w:cs="Arial"/>
                <w:lang w:val="en-US"/>
              </w:rPr>
            </w:pPr>
            <w:r w:rsidRPr="00471BA7">
              <w:rPr>
                <w:rFonts w:cs="Arial"/>
                <w:lang w:val="en-US"/>
              </w:rPr>
              <w:t>Date of signature:</w:t>
            </w:r>
          </w:p>
        </w:tc>
        <w:tc>
          <w:tcPr>
            <w:tcW w:w="5103" w:type="dxa"/>
            <w:shd w:val="clear" w:color="auto" w:fill="auto"/>
          </w:tcPr>
          <w:p w14:paraId="4A37A1F1" w14:textId="77777777" w:rsidR="004E1221" w:rsidRPr="00471BA7" w:rsidRDefault="004E1221" w:rsidP="000D019B">
            <w:pPr>
              <w:spacing w:after="120"/>
              <w:jc w:val="left"/>
              <w:rPr>
                <w:rFonts w:cs="Arial"/>
                <w:b/>
                <w:lang w:val="en-US"/>
              </w:rPr>
            </w:pPr>
          </w:p>
          <w:p w14:paraId="534C8493" w14:textId="77777777" w:rsidR="004E1221" w:rsidRPr="00471BA7" w:rsidRDefault="004E1221" w:rsidP="000D019B">
            <w:pPr>
              <w:spacing w:after="120"/>
              <w:jc w:val="left"/>
              <w:rPr>
                <w:rFonts w:cs="Arial"/>
                <w:b/>
                <w:lang w:val="en-US"/>
              </w:rPr>
            </w:pPr>
          </w:p>
        </w:tc>
      </w:tr>
      <w:tr w:rsidR="004E1221" w:rsidRPr="00471BA7" w14:paraId="6E51C75F" w14:textId="77777777" w:rsidTr="00973A45">
        <w:tc>
          <w:tcPr>
            <w:tcW w:w="3652" w:type="dxa"/>
            <w:tcBorders>
              <w:top w:val="nil"/>
              <w:bottom w:val="nil"/>
            </w:tcBorders>
            <w:shd w:val="clear" w:color="auto" w:fill="auto"/>
          </w:tcPr>
          <w:p w14:paraId="04CF1BC7" w14:textId="77777777" w:rsidR="004E1221" w:rsidRPr="00471BA7" w:rsidRDefault="004E1221" w:rsidP="000D019B">
            <w:pPr>
              <w:spacing w:after="120"/>
              <w:jc w:val="left"/>
              <w:rPr>
                <w:rFonts w:cs="Arial"/>
                <w:lang w:val="en-US"/>
              </w:rPr>
            </w:pPr>
            <w:r w:rsidRPr="00471BA7">
              <w:rPr>
                <w:rFonts w:cs="Arial"/>
                <w:lang w:val="en-US"/>
              </w:rPr>
              <w:t>Applicant’s signature:</w:t>
            </w:r>
          </w:p>
        </w:tc>
        <w:tc>
          <w:tcPr>
            <w:tcW w:w="5103" w:type="dxa"/>
            <w:shd w:val="clear" w:color="auto" w:fill="auto"/>
          </w:tcPr>
          <w:p w14:paraId="18694D5B" w14:textId="77777777" w:rsidR="004E1221" w:rsidRPr="00471BA7" w:rsidRDefault="004E1221" w:rsidP="000D019B">
            <w:pPr>
              <w:spacing w:after="120"/>
              <w:jc w:val="left"/>
              <w:rPr>
                <w:rFonts w:cs="Arial"/>
                <w:b/>
                <w:lang w:val="en-US"/>
              </w:rPr>
            </w:pPr>
          </w:p>
          <w:p w14:paraId="1AC9480B" w14:textId="77777777" w:rsidR="004E1221" w:rsidRPr="00471BA7" w:rsidRDefault="004E1221" w:rsidP="000D019B">
            <w:pPr>
              <w:spacing w:after="120"/>
              <w:jc w:val="left"/>
              <w:rPr>
                <w:rFonts w:cs="Arial"/>
                <w:lang w:val="en-US"/>
              </w:rPr>
            </w:pPr>
          </w:p>
          <w:p w14:paraId="36DD9960" w14:textId="77777777" w:rsidR="004E1221" w:rsidRPr="00471BA7" w:rsidRDefault="004E1221" w:rsidP="000D019B">
            <w:pPr>
              <w:spacing w:after="120"/>
              <w:jc w:val="left"/>
              <w:rPr>
                <w:rFonts w:cs="Arial"/>
                <w:lang w:val="en-US"/>
              </w:rPr>
            </w:pPr>
          </w:p>
        </w:tc>
      </w:tr>
      <w:tr w:rsidR="00B467A3" w:rsidRPr="00471BA7" w14:paraId="104F1032" w14:textId="77777777" w:rsidTr="00973A45">
        <w:tc>
          <w:tcPr>
            <w:tcW w:w="3652" w:type="dxa"/>
            <w:tcBorders>
              <w:top w:val="nil"/>
              <w:bottom w:val="nil"/>
            </w:tcBorders>
            <w:shd w:val="clear" w:color="auto" w:fill="auto"/>
          </w:tcPr>
          <w:p w14:paraId="525A7D00" w14:textId="77777777" w:rsidR="00B467A3" w:rsidRPr="00471BA7" w:rsidRDefault="00B467A3" w:rsidP="000D019B">
            <w:pPr>
              <w:spacing w:after="120"/>
              <w:jc w:val="left"/>
              <w:rPr>
                <w:rFonts w:cs="Arial"/>
                <w:lang w:val="en-US"/>
              </w:rPr>
            </w:pPr>
            <w:r w:rsidRPr="00471BA7">
              <w:rPr>
                <w:rFonts w:cs="Arial"/>
                <w:lang w:val="en-US"/>
              </w:rPr>
              <w:t>Title:</w:t>
            </w:r>
          </w:p>
        </w:tc>
        <w:tc>
          <w:tcPr>
            <w:tcW w:w="5103" w:type="dxa"/>
            <w:shd w:val="clear" w:color="auto" w:fill="auto"/>
          </w:tcPr>
          <w:p w14:paraId="747A3BA5" w14:textId="77777777" w:rsidR="00B467A3" w:rsidRPr="00471BA7" w:rsidRDefault="00B467A3" w:rsidP="000D019B">
            <w:pPr>
              <w:spacing w:after="120"/>
              <w:jc w:val="left"/>
              <w:rPr>
                <w:rFonts w:cs="Arial"/>
                <w:b/>
                <w:lang w:val="en-US"/>
              </w:rPr>
            </w:pPr>
          </w:p>
        </w:tc>
      </w:tr>
    </w:tbl>
    <w:p w14:paraId="442D0D54" w14:textId="77777777" w:rsidR="00471BA7" w:rsidRDefault="00471BA7">
      <w:pPr>
        <w:spacing w:line="276" w:lineRule="auto"/>
        <w:jc w:val="left"/>
        <w:rPr>
          <w:rFonts w:cs="Arial"/>
        </w:rPr>
      </w:pPr>
    </w:p>
    <w:p w14:paraId="0F652E14" w14:textId="77777777" w:rsidR="00471BA7" w:rsidRDefault="00471BA7">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471BA7" w14:paraId="6103436F" w14:textId="77777777" w:rsidTr="003960D7">
            <w:trPr>
              <w:trHeight w:val="1408"/>
              <w:jc w:val="center"/>
            </w:trPr>
            <w:tc>
              <w:tcPr>
                <w:tcW w:w="5000" w:type="pct"/>
              </w:tcPr>
              <w:p w14:paraId="37A57195" w14:textId="5F248997" w:rsidR="004E1221" w:rsidRPr="00471BA7" w:rsidRDefault="004E1221" w:rsidP="005A3D5F">
                <w:pPr>
                  <w:pStyle w:val="NoSpacing"/>
                  <w:jc w:val="both"/>
                  <w:rPr>
                    <w:rFonts w:ascii="Arial" w:eastAsiaTheme="majorEastAsia" w:hAnsi="Arial" w:cs="Arial"/>
                    <w:caps/>
                  </w:rPr>
                </w:pPr>
              </w:p>
            </w:tc>
          </w:tr>
          <w:tr w:rsidR="004E1221" w:rsidRPr="00471BA7" w14:paraId="6803AF3C" w14:textId="77777777" w:rsidTr="00B41265">
            <w:trPr>
              <w:trHeight w:val="2558"/>
              <w:jc w:val="center"/>
            </w:trPr>
            <w:tc>
              <w:tcPr>
                <w:tcW w:w="5000" w:type="pct"/>
              </w:tcPr>
              <w:p w14:paraId="553EDF27" w14:textId="77777777" w:rsidR="004E1221" w:rsidRPr="00471BA7" w:rsidRDefault="004E1221" w:rsidP="005A3D5F">
                <w:pPr>
                  <w:pStyle w:val="Title"/>
                  <w:rPr>
                    <w:rFonts w:ascii="Arial" w:hAnsi="Arial" w:cs="Arial"/>
                    <w:sz w:val="58"/>
                    <w:szCs w:val="58"/>
                  </w:rPr>
                </w:pPr>
                <w:r w:rsidRPr="00533A14">
                  <w:rPr>
                    <w:rFonts w:ascii="Arial" w:hAnsi="Arial" w:cs="Arial"/>
                    <w:color w:val="75B843"/>
                    <w:sz w:val="58"/>
                    <w:szCs w:val="58"/>
                  </w:rPr>
                  <w:t>Membership Code of Practice</w:t>
                </w:r>
              </w:p>
            </w:tc>
          </w:tr>
        </w:tbl>
        <w:p w14:paraId="7066895B" w14:textId="17BF471D" w:rsidR="004E1221" w:rsidRPr="00471BA7" w:rsidRDefault="00533A14" w:rsidP="005A3D5F">
          <w:pPr>
            <w:pStyle w:val="Subtitle"/>
            <w:jc w:val="both"/>
            <w:rPr>
              <w:rFonts w:ascii="Arial" w:hAnsi="Arial" w:cs="Arial"/>
            </w:rPr>
          </w:pPr>
          <w:r w:rsidRPr="00471BA7">
            <w:rPr>
              <w:rFonts w:ascii="Arial" w:hAnsi="Arial" w:cs="Arial"/>
              <w:noProof/>
              <w:lang w:eastAsia="en-GB"/>
            </w:rPr>
            <w:drawing>
              <wp:anchor distT="0" distB="0" distL="114300" distR="114300" simplePos="0" relativeHeight="251664384" behindDoc="1" locked="0" layoutInCell="1" allowOverlap="1" wp14:anchorId="333EAB88" wp14:editId="5987BE04">
                <wp:simplePos x="0" y="0"/>
                <wp:positionH relativeFrom="column">
                  <wp:posOffset>-902970</wp:posOffset>
                </wp:positionH>
                <wp:positionV relativeFrom="paragraph">
                  <wp:posOffset>-1642110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Pr>
              <w:rFonts w:ascii="Arial" w:hAnsi="Arial" w:cs="Arial"/>
              <w:noProof/>
              <w:lang w:eastAsia="en-GB"/>
            </w:rPr>
            <w:drawing>
              <wp:anchor distT="0" distB="0" distL="114300" distR="114300" simplePos="0" relativeHeight="251676672" behindDoc="0" locked="0" layoutInCell="1" allowOverlap="1" wp14:anchorId="11C3B9F7" wp14:editId="529F42E2">
                <wp:simplePos x="0" y="0"/>
                <wp:positionH relativeFrom="margin">
                  <wp:align>right</wp:align>
                </wp:positionH>
                <wp:positionV relativeFrom="paragraph">
                  <wp:posOffset>-2890520</wp:posOffset>
                </wp:positionV>
                <wp:extent cx="1022943" cy="471805"/>
                <wp:effectExtent l="0" t="0" r="635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_GREEN_CMYK.jpg"/>
                        <pic:cNvPicPr/>
                      </pic:nvPicPr>
                      <pic:blipFill>
                        <a:blip r:embed="rId8"/>
                        <a:stretch>
                          <a:fillRect/>
                        </a:stretch>
                      </pic:blipFill>
                      <pic:spPr>
                        <a:xfrm>
                          <a:off x="0" y="0"/>
                          <a:ext cx="1022943" cy="471805"/>
                        </a:xfrm>
                        <a:prstGeom prst="rect">
                          <a:avLst/>
                        </a:prstGeom>
                      </pic:spPr>
                    </pic:pic>
                  </a:graphicData>
                </a:graphic>
                <wp14:sizeRelH relativeFrom="margin">
                  <wp14:pctWidth>0</wp14:pctWidth>
                </wp14:sizeRelH>
                <wp14:sizeRelV relativeFrom="margin">
                  <wp14:pctHeight>0</wp14:pctHeight>
                </wp14:sizeRelV>
              </wp:anchor>
            </w:drawing>
          </w:r>
          <w:r w:rsidR="004E1221" w:rsidRPr="00471BA7">
            <w:rPr>
              <w:rFonts w:ascii="Arial" w:hAnsi="Arial" w:cs="Arial"/>
            </w:rPr>
            <w:t xml:space="preserve">what we commit to as a member </w:t>
          </w:r>
        </w:p>
        <w:p w14:paraId="28B04BDD" w14:textId="77777777" w:rsidR="004E1221" w:rsidRPr="00471BA7" w:rsidRDefault="00934CDD" w:rsidP="005A3D5F">
          <w:pPr>
            <w:pStyle w:val="NoSpacing"/>
            <w:jc w:val="both"/>
            <w:rPr>
              <w:rFonts w:ascii="Arial" w:hAnsi="Arial" w:cs="Arial"/>
            </w:rPr>
          </w:pPr>
        </w:p>
      </w:sdtContent>
    </w:sdt>
    <w:p w14:paraId="0E5B3508" w14:textId="77777777" w:rsidR="004E1221" w:rsidRPr="00471BA7" w:rsidRDefault="004E1221" w:rsidP="005A3D5F">
      <w:pPr>
        <w:pStyle w:val="NoSpacing"/>
        <w:shd w:val="clear" w:color="auto" w:fill="D9D9D9" w:themeFill="background1" w:themeFillShade="D9"/>
        <w:jc w:val="both"/>
        <w:rPr>
          <w:rFonts w:ascii="Arial" w:hAnsi="Arial" w:cs="Arial"/>
          <w:i/>
          <w:color w:val="767676"/>
        </w:rPr>
      </w:pPr>
      <w:r w:rsidRPr="00471BA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5C0E1BEB" w14:textId="77777777" w:rsidR="004E1221" w:rsidRPr="00471BA7" w:rsidRDefault="004E1221" w:rsidP="005A3D5F">
      <w:pPr>
        <w:pStyle w:val="NoSpacing"/>
        <w:jc w:val="both"/>
        <w:rPr>
          <w:rFonts w:ascii="Arial" w:hAnsi="Arial" w:cs="Arial"/>
          <w:i/>
          <w:color w:val="767676"/>
        </w:rPr>
      </w:pPr>
    </w:p>
    <w:p w14:paraId="2451E010" w14:textId="77777777" w:rsidR="004E1221" w:rsidRPr="00471BA7" w:rsidRDefault="004E1221" w:rsidP="005A3D5F">
      <w:pPr>
        <w:pStyle w:val="NoSpacing"/>
        <w:jc w:val="both"/>
        <w:rPr>
          <w:rFonts w:ascii="Arial" w:hAnsi="Arial" w:cs="Arial"/>
          <w:i/>
          <w:color w:val="767676"/>
        </w:rPr>
      </w:pPr>
    </w:p>
    <w:p w14:paraId="740D898B" w14:textId="77777777" w:rsidR="003D7F91" w:rsidRPr="00471BA7" w:rsidRDefault="004E1221" w:rsidP="005A3D5F">
      <w:pPr>
        <w:pStyle w:val="NoSpacing"/>
        <w:spacing w:after="240"/>
        <w:jc w:val="both"/>
        <w:rPr>
          <w:rFonts w:ascii="Arial" w:hAnsi="Arial" w:cs="Arial"/>
          <w:i/>
          <w:color w:val="767676"/>
        </w:rPr>
      </w:pPr>
      <w:r w:rsidRPr="00471BA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4662A17E" w14:textId="77777777" w:rsidR="003D7F91" w:rsidRPr="00471BA7" w:rsidRDefault="003D7F91" w:rsidP="005A3D5F">
      <w:pPr>
        <w:pStyle w:val="NoSpacing"/>
        <w:jc w:val="both"/>
        <w:rPr>
          <w:rFonts w:ascii="Arial" w:hAnsi="Arial" w:cs="Arial"/>
          <w:i/>
          <w:color w:val="767676"/>
        </w:rPr>
      </w:pPr>
    </w:p>
    <w:p w14:paraId="50DA2C53" w14:textId="77777777" w:rsidR="003D7F91" w:rsidRPr="00533A14" w:rsidRDefault="004E1221" w:rsidP="005A3D5F">
      <w:pPr>
        <w:pStyle w:val="NoSpacing"/>
        <w:jc w:val="both"/>
        <w:rPr>
          <w:rFonts w:ascii="Arial" w:hAnsi="Arial" w:cs="Arial"/>
          <w:b/>
          <w:color w:val="75B843"/>
          <w:sz w:val="28"/>
          <w:szCs w:val="28"/>
        </w:rPr>
      </w:pPr>
      <w:r w:rsidRPr="00533A14">
        <w:rPr>
          <w:rFonts w:ascii="Arial" w:hAnsi="Arial" w:cs="Arial"/>
          <w:b/>
          <w:color w:val="75B843"/>
          <w:sz w:val="28"/>
          <w:szCs w:val="28"/>
        </w:rPr>
        <w:t>Commitment and Conduct</w:t>
      </w:r>
    </w:p>
    <w:p w14:paraId="5CE345EA" w14:textId="77777777" w:rsidR="003D7F91" w:rsidRPr="00471BA7" w:rsidRDefault="003D7F91" w:rsidP="005A3D5F">
      <w:pPr>
        <w:pStyle w:val="NoSpacing"/>
        <w:jc w:val="both"/>
        <w:rPr>
          <w:rFonts w:ascii="Arial" w:hAnsi="Arial" w:cs="Arial"/>
          <w:color w:val="8DC640"/>
          <w:sz w:val="28"/>
          <w:szCs w:val="28"/>
        </w:rPr>
      </w:pPr>
    </w:p>
    <w:p w14:paraId="15FE1314" w14:textId="77777777" w:rsidR="003D7F91" w:rsidRPr="00471BA7" w:rsidRDefault="004E1221" w:rsidP="005A3D5F">
      <w:pPr>
        <w:pStyle w:val="NoSpacing"/>
        <w:jc w:val="both"/>
        <w:rPr>
          <w:rFonts w:ascii="Arial" w:hAnsi="Arial" w:cs="Arial"/>
        </w:rPr>
      </w:pPr>
      <w:r w:rsidRPr="00471BA7">
        <w:rPr>
          <w:rFonts w:ascii="Arial" w:hAnsi="Arial" w:cs="Arial"/>
        </w:rPr>
        <w:t xml:space="preserve">The Better Cotton Initiative (BCI) is focused on effecting change, and credibility is crucial to mainstreaming Better Cotton successfully. BCI and its members </w:t>
      </w:r>
      <w:proofErr w:type="gramStart"/>
      <w:r w:rsidRPr="00471BA7">
        <w:rPr>
          <w:rFonts w:ascii="Arial" w:hAnsi="Arial" w:cs="Arial"/>
        </w:rPr>
        <w:t>strive to act with integrity at all times</w:t>
      </w:r>
      <w:proofErr w:type="gramEnd"/>
      <w:r w:rsidRPr="00471BA7">
        <w:rPr>
          <w:rFonts w:ascii="Arial" w:hAnsi="Arial" w:cs="Arial"/>
        </w:rPr>
        <w:t>. In practice this means:</w:t>
      </w:r>
    </w:p>
    <w:p w14:paraId="4F2E9D6A" w14:textId="77777777" w:rsidR="003D7F91" w:rsidRPr="00471BA7" w:rsidRDefault="003D7F91" w:rsidP="005A3D5F">
      <w:pPr>
        <w:pStyle w:val="NoSpacing"/>
        <w:jc w:val="both"/>
        <w:rPr>
          <w:rFonts w:ascii="Arial" w:hAnsi="Arial" w:cs="Arial"/>
        </w:rPr>
      </w:pPr>
    </w:p>
    <w:p w14:paraId="4A59B95C" w14:textId="77777777" w:rsidR="00FE6869" w:rsidRPr="00471BA7" w:rsidRDefault="004E1221" w:rsidP="005A3D5F">
      <w:pPr>
        <w:pStyle w:val="NoSpacing"/>
        <w:numPr>
          <w:ilvl w:val="0"/>
          <w:numId w:val="10"/>
        </w:numPr>
        <w:jc w:val="both"/>
        <w:rPr>
          <w:rFonts w:ascii="Arial" w:hAnsi="Arial" w:cs="Arial"/>
          <w:i/>
          <w:color w:val="767676"/>
        </w:rPr>
      </w:pPr>
      <w:r w:rsidRPr="00471BA7">
        <w:rPr>
          <w:rFonts w:ascii="Arial" w:hAnsi="Arial" w:cs="Arial"/>
        </w:rPr>
        <w:t>Members commit themselves to the mission, specific aims and strategic principles of the BCI.</w:t>
      </w:r>
    </w:p>
    <w:p w14:paraId="6F28CDB2" w14:textId="77777777" w:rsidR="00FE6869" w:rsidRPr="00471BA7" w:rsidRDefault="00FE6869" w:rsidP="005A3D5F">
      <w:pPr>
        <w:pStyle w:val="NoSpacing"/>
        <w:ind w:left="720"/>
        <w:jc w:val="both"/>
        <w:rPr>
          <w:rFonts w:ascii="Arial" w:hAnsi="Arial" w:cs="Arial"/>
          <w:i/>
          <w:color w:val="767676"/>
        </w:rPr>
      </w:pPr>
    </w:p>
    <w:p w14:paraId="0B680640" w14:textId="77777777" w:rsidR="00FE6869" w:rsidRPr="00471BA7" w:rsidRDefault="004E1221" w:rsidP="005A3D5F">
      <w:pPr>
        <w:pStyle w:val="NoSpacing"/>
        <w:numPr>
          <w:ilvl w:val="0"/>
          <w:numId w:val="10"/>
        </w:numPr>
        <w:jc w:val="both"/>
        <w:rPr>
          <w:rFonts w:ascii="Arial" w:hAnsi="Arial" w:cs="Arial"/>
        </w:rPr>
      </w:pPr>
      <w:r w:rsidRPr="00471BA7">
        <w:rPr>
          <w:rFonts w:ascii="Arial" w:hAnsi="Arial" w:cs="Arial"/>
        </w:rPr>
        <w:t>Members promote and communicate this commitment throughout their own organisation and to external partners.</w:t>
      </w:r>
    </w:p>
    <w:p w14:paraId="30C47DF9" w14:textId="77777777" w:rsidR="00FE6869" w:rsidRPr="00471BA7" w:rsidRDefault="00FE6869" w:rsidP="00E45948">
      <w:pPr>
        <w:pStyle w:val="ListParagraph"/>
        <w:rPr>
          <w:rFonts w:cs="Arial"/>
        </w:rPr>
      </w:pPr>
    </w:p>
    <w:p w14:paraId="7D218030" w14:textId="77777777" w:rsidR="00FE6869" w:rsidRPr="00471BA7" w:rsidRDefault="004E1221" w:rsidP="005A3D5F">
      <w:pPr>
        <w:pStyle w:val="NoSpacing"/>
        <w:numPr>
          <w:ilvl w:val="0"/>
          <w:numId w:val="10"/>
        </w:numPr>
        <w:jc w:val="both"/>
        <w:rPr>
          <w:rFonts w:ascii="Arial" w:hAnsi="Arial" w:cs="Arial"/>
        </w:rPr>
      </w:pPr>
      <w:r w:rsidRPr="00471BA7">
        <w:rPr>
          <w:rFonts w:ascii="Arial" w:hAnsi="Arial" w:cs="Arial"/>
        </w:rPr>
        <w:t>Members act responsibly and are transparent in their engagement with BCI.</w:t>
      </w:r>
    </w:p>
    <w:p w14:paraId="093F9D43" w14:textId="77777777" w:rsidR="00FE6869" w:rsidRPr="00471BA7" w:rsidRDefault="00FE6869" w:rsidP="00E45948">
      <w:pPr>
        <w:pStyle w:val="ListParagraph"/>
        <w:rPr>
          <w:rFonts w:cs="Arial"/>
        </w:rPr>
      </w:pPr>
    </w:p>
    <w:p w14:paraId="6880D580" w14:textId="77777777" w:rsidR="004E1221" w:rsidRPr="00471BA7" w:rsidRDefault="004E1221" w:rsidP="005A3D5F">
      <w:pPr>
        <w:pStyle w:val="NoSpacing"/>
        <w:numPr>
          <w:ilvl w:val="0"/>
          <w:numId w:val="10"/>
        </w:numPr>
        <w:jc w:val="both"/>
        <w:rPr>
          <w:rFonts w:ascii="Arial" w:hAnsi="Arial" w:cs="Arial"/>
        </w:rPr>
      </w:pPr>
      <w:r w:rsidRPr="00471BA7">
        <w:rPr>
          <w:rFonts w:ascii="Arial" w:hAnsi="Arial" w:cs="Arial"/>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318B7840" w14:textId="77777777" w:rsidR="004E1221" w:rsidRPr="00533A14" w:rsidRDefault="004E1221" w:rsidP="005A3D5F">
      <w:pPr>
        <w:pStyle w:val="Heading2"/>
        <w:jc w:val="both"/>
        <w:rPr>
          <w:rFonts w:cs="Arial"/>
          <w:color w:val="75B843"/>
          <w:sz w:val="28"/>
          <w:szCs w:val="28"/>
        </w:rPr>
      </w:pPr>
      <w:r w:rsidRPr="00533A14">
        <w:rPr>
          <w:rFonts w:cs="Arial"/>
          <w:color w:val="75B843"/>
          <w:sz w:val="28"/>
          <w:szCs w:val="28"/>
        </w:rPr>
        <w:lastRenderedPageBreak/>
        <w:t>Collaboration and Promotion</w:t>
      </w:r>
    </w:p>
    <w:p w14:paraId="4E91068A" w14:textId="77777777" w:rsidR="004E1221" w:rsidRPr="00471BA7" w:rsidRDefault="004E1221" w:rsidP="005A3D5F">
      <w:pPr>
        <w:pStyle w:val="Heading2"/>
        <w:jc w:val="both"/>
        <w:rPr>
          <w:rFonts w:eastAsiaTheme="minorHAnsi" w:cs="Arial"/>
          <w:b w:val="0"/>
          <w:bCs w:val="0"/>
          <w:szCs w:val="22"/>
        </w:rPr>
      </w:pPr>
      <w:r w:rsidRPr="00471BA7">
        <w:rPr>
          <w:rFonts w:eastAsiaTheme="minorHAnsi" w:cs="Arial"/>
          <w:b w:val="0"/>
          <w:bCs w:val="0"/>
          <w:szCs w:val="22"/>
        </w:rPr>
        <w:t xml:space="preserve">BCI is a multi-stakeholder initiative that promotes collaboration. BCI and its members welcome constructive feedback and aspire to be innovative. </w:t>
      </w:r>
    </w:p>
    <w:p w14:paraId="2CB4CD6D" w14:textId="77777777" w:rsidR="004E1221" w:rsidRPr="00471BA7" w:rsidRDefault="004E1221" w:rsidP="005A3D5F">
      <w:pPr>
        <w:pStyle w:val="ListParagraph"/>
        <w:numPr>
          <w:ilvl w:val="0"/>
          <w:numId w:val="12"/>
        </w:numPr>
        <w:spacing w:before="320" w:after="60"/>
        <w:ind w:left="714" w:hanging="357"/>
        <w:contextualSpacing w:val="0"/>
        <w:outlineLvl w:val="1"/>
        <w:rPr>
          <w:rFonts w:cs="Arial"/>
        </w:rPr>
      </w:pPr>
      <w:r w:rsidRPr="00471BA7">
        <w:rPr>
          <w:rFonts w:cs="Arial"/>
        </w:rPr>
        <w:t>Members actively share their knowledge and expertise with BCI and other members.</w:t>
      </w:r>
    </w:p>
    <w:p w14:paraId="2F399AA7" w14:textId="77777777" w:rsidR="004E1221" w:rsidRPr="00471BA7" w:rsidRDefault="004E1221" w:rsidP="005A3D5F">
      <w:pPr>
        <w:pStyle w:val="ListParagraph"/>
        <w:numPr>
          <w:ilvl w:val="0"/>
          <w:numId w:val="12"/>
        </w:numPr>
        <w:spacing w:before="320" w:after="60"/>
        <w:ind w:left="714" w:hanging="357"/>
        <w:contextualSpacing w:val="0"/>
        <w:outlineLvl w:val="1"/>
        <w:rPr>
          <w:rFonts w:cs="Arial"/>
        </w:rPr>
      </w:pPr>
      <w:r w:rsidRPr="00471BA7">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4FEEBA28" w14:textId="77777777" w:rsidR="004E1221" w:rsidRPr="00471BA7" w:rsidRDefault="004E1221" w:rsidP="005A3D5F">
      <w:pPr>
        <w:rPr>
          <w:rFonts w:cs="Arial"/>
        </w:rPr>
      </w:pPr>
    </w:p>
    <w:p w14:paraId="146860EF" w14:textId="77777777" w:rsidR="004E1221" w:rsidRPr="00533A14" w:rsidRDefault="004E1221" w:rsidP="005A3D5F">
      <w:pPr>
        <w:pStyle w:val="Heading2"/>
        <w:jc w:val="both"/>
        <w:rPr>
          <w:rFonts w:cs="Arial"/>
          <w:color w:val="75B843"/>
          <w:sz w:val="28"/>
          <w:szCs w:val="28"/>
        </w:rPr>
      </w:pPr>
      <w:r w:rsidRPr="00533A14">
        <w:rPr>
          <w:rFonts w:cs="Arial"/>
          <w:color w:val="75B843"/>
          <w:sz w:val="28"/>
          <w:szCs w:val="28"/>
        </w:rPr>
        <w:t xml:space="preserve">Ensuring continued credibility of the initiative </w:t>
      </w:r>
    </w:p>
    <w:p w14:paraId="035B607C" w14:textId="77777777" w:rsidR="004E1221" w:rsidRPr="00471BA7" w:rsidRDefault="004E1221" w:rsidP="005A3D5F">
      <w:pPr>
        <w:pStyle w:val="Heading2"/>
        <w:jc w:val="both"/>
        <w:rPr>
          <w:rFonts w:eastAsiaTheme="minorHAnsi" w:cs="Arial"/>
          <w:b w:val="0"/>
          <w:bCs w:val="0"/>
          <w:strike/>
          <w:color w:val="FF0000"/>
          <w:szCs w:val="22"/>
        </w:rPr>
      </w:pPr>
      <w:r w:rsidRPr="00471BA7">
        <w:rPr>
          <w:rFonts w:eastAsiaTheme="minorHAnsi" w:cs="Arial"/>
          <w:b w:val="0"/>
          <w:bCs w:val="0"/>
          <w:szCs w:val="22"/>
        </w:rPr>
        <w:t xml:space="preserve">Credibility and the multi-stakeholder nature of the initiative are crucial to BCI and its members. </w:t>
      </w:r>
    </w:p>
    <w:p w14:paraId="6391163D" w14:textId="77777777" w:rsidR="004E1221" w:rsidRPr="00471BA7" w:rsidRDefault="004E1221" w:rsidP="005A3D5F">
      <w:pPr>
        <w:pStyle w:val="Heading2"/>
        <w:numPr>
          <w:ilvl w:val="0"/>
          <w:numId w:val="13"/>
        </w:numPr>
        <w:jc w:val="both"/>
        <w:rPr>
          <w:rFonts w:eastAsiaTheme="minorHAnsi" w:cs="Arial"/>
          <w:b w:val="0"/>
          <w:bCs w:val="0"/>
          <w:szCs w:val="22"/>
        </w:rPr>
      </w:pPr>
      <w:r w:rsidRPr="00471BA7">
        <w:rPr>
          <w:rFonts w:eastAsiaTheme="minorHAnsi" w:cs="Arial"/>
          <w:b w:val="0"/>
          <w:bCs w:val="0"/>
          <w:szCs w:val="22"/>
        </w:rPr>
        <w:t>Members help BCI monitor for false claims and other risks to BCI’s integrity and credibility.</w:t>
      </w:r>
    </w:p>
    <w:p w14:paraId="500F0DE8" w14:textId="77777777" w:rsidR="004E1221" w:rsidRPr="00471BA7" w:rsidRDefault="004E1221" w:rsidP="005A3D5F">
      <w:pPr>
        <w:pStyle w:val="Heading2"/>
        <w:numPr>
          <w:ilvl w:val="0"/>
          <w:numId w:val="13"/>
        </w:numPr>
        <w:jc w:val="both"/>
        <w:rPr>
          <w:rFonts w:eastAsiaTheme="minorHAnsi" w:cs="Arial"/>
          <w:b w:val="0"/>
          <w:bCs w:val="0"/>
          <w:szCs w:val="22"/>
        </w:rPr>
      </w:pPr>
      <w:r w:rsidRPr="00471BA7">
        <w:rPr>
          <w:rFonts w:eastAsiaTheme="minorHAnsi" w:cs="Arial"/>
          <w:b w:val="0"/>
          <w:bCs w:val="0"/>
          <w:szCs w:val="22"/>
        </w:rPr>
        <w:t xml:space="preserve">All members contribute to the continuous improvement of the standard and its system. </w:t>
      </w:r>
    </w:p>
    <w:p w14:paraId="6C955EC3" w14:textId="77777777" w:rsidR="004E1221" w:rsidRPr="00471BA7" w:rsidRDefault="004E1221" w:rsidP="005A3D5F">
      <w:pPr>
        <w:pStyle w:val="Heading2"/>
        <w:numPr>
          <w:ilvl w:val="0"/>
          <w:numId w:val="13"/>
        </w:numPr>
        <w:jc w:val="both"/>
        <w:rPr>
          <w:rFonts w:cs="Arial"/>
          <w:b w:val="0"/>
        </w:rPr>
      </w:pPr>
      <w:r w:rsidRPr="00471BA7">
        <w:rPr>
          <w:rFonts w:eastAsiaTheme="minorHAnsi" w:cs="Arial"/>
          <w:b w:val="0"/>
          <w:bCs w:val="0"/>
          <w:szCs w:val="22"/>
        </w:rPr>
        <w:t>Members demonstrate continuous improvement, and report back to BCI on progress annually. BCI reserves the right to monitor claims made in these reports.</w:t>
      </w:r>
    </w:p>
    <w:p w14:paraId="396144BE" w14:textId="77777777" w:rsidR="004E1221" w:rsidRPr="00471BA7" w:rsidRDefault="004E1221" w:rsidP="005A3D5F">
      <w:pPr>
        <w:pStyle w:val="Heading2"/>
        <w:numPr>
          <w:ilvl w:val="0"/>
          <w:numId w:val="13"/>
        </w:numPr>
        <w:jc w:val="both"/>
        <w:rPr>
          <w:rFonts w:cs="Arial"/>
          <w:b w:val="0"/>
        </w:rPr>
      </w:pPr>
      <w:r w:rsidRPr="00471BA7">
        <w:rPr>
          <w:rFonts w:cs="Arial"/>
          <w:b w:val="0"/>
        </w:rPr>
        <w:t xml:space="preserve">Retailers and Brands support farmers and field activities by providing investment contributions on an annual basis. </w:t>
      </w:r>
    </w:p>
    <w:p w14:paraId="6397080F" w14:textId="77777777" w:rsidR="004E1221" w:rsidRPr="00471BA7" w:rsidRDefault="004E1221" w:rsidP="00E45948">
      <w:pPr>
        <w:rPr>
          <w:rFonts w:cs="Arial"/>
        </w:rPr>
      </w:pPr>
    </w:p>
    <w:p w14:paraId="341D1BE4" w14:textId="77777777" w:rsidR="004E1221" w:rsidRPr="00471BA7" w:rsidRDefault="004E1221" w:rsidP="005A3D5F">
      <w:pPr>
        <w:pStyle w:val="Heading2"/>
        <w:jc w:val="both"/>
        <w:rPr>
          <w:rFonts w:cs="Arial"/>
          <w:b w:val="0"/>
        </w:rPr>
      </w:pPr>
      <w:r w:rsidRPr="00471BA7">
        <w:rPr>
          <w:rFonts w:cs="Arial"/>
          <w:b w:val="0"/>
        </w:rPr>
        <w:lastRenderedPageBreak/>
        <w:t xml:space="preserve">I am authorised on behalf of my company and hereby confirm that we understand and will follow this Code of Practice. </w:t>
      </w:r>
    </w:p>
    <w:p w14:paraId="5BC3B7A5" w14:textId="77777777" w:rsidR="004E1221" w:rsidRPr="00471BA7" w:rsidRDefault="004E1221" w:rsidP="005A3D5F">
      <w:pPr>
        <w:pStyle w:val="Heading2"/>
        <w:spacing w:before="0" w:after="0"/>
        <w:jc w:val="both"/>
        <w:rPr>
          <w:rFonts w:cs="Arial"/>
          <w:b w:val="0"/>
        </w:rPr>
      </w:pPr>
    </w:p>
    <w:p w14:paraId="7E690928" w14:textId="77777777" w:rsidR="004E1221" w:rsidRPr="00471BA7" w:rsidRDefault="004E1221" w:rsidP="005A3D5F">
      <w:pPr>
        <w:pStyle w:val="Heading2"/>
        <w:spacing w:before="0" w:after="0"/>
        <w:jc w:val="both"/>
        <w:rPr>
          <w:rFonts w:cs="Arial"/>
          <w:b w:val="0"/>
        </w:rPr>
      </w:pPr>
    </w:p>
    <w:p w14:paraId="1E914A08" w14:textId="77777777" w:rsidR="004E1221" w:rsidRPr="00471BA7" w:rsidRDefault="004E1221" w:rsidP="005A3D5F">
      <w:pPr>
        <w:pStyle w:val="Heading2"/>
        <w:spacing w:before="0" w:after="0"/>
        <w:jc w:val="both"/>
        <w:rPr>
          <w:rFonts w:cs="Arial"/>
          <w:b w:val="0"/>
        </w:rPr>
      </w:pPr>
      <w:r w:rsidRPr="00471BA7">
        <w:rPr>
          <w:rFonts w:cs="Arial"/>
          <w:b w:val="0"/>
        </w:rPr>
        <w:t>________________________</w:t>
      </w:r>
      <w:r w:rsidRPr="00471BA7">
        <w:rPr>
          <w:rFonts w:cs="Arial"/>
          <w:b w:val="0"/>
        </w:rPr>
        <w:tab/>
      </w:r>
      <w:r w:rsidRPr="00471BA7">
        <w:rPr>
          <w:rFonts w:cs="Arial"/>
          <w:b w:val="0"/>
        </w:rPr>
        <w:tab/>
        <w:t>__________________________________</w:t>
      </w:r>
    </w:p>
    <w:p w14:paraId="46D1CA2E" w14:textId="77777777" w:rsidR="004E1221" w:rsidRPr="00471BA7" w:rsidRDefault="004E1221" w:rsidP="005A3D5F">
      <w:pPr>
        <w:pStyle w:val="Heading2"/>
        <w:spacing w:before="0" w:after="0"/>
        <w:jc w:val="both"/>
        <w:rPr>
          <w:rFonts w:cs="Arial"/>
          <w:b w:val="0"/>
        </w:rPr>
      </w:pPr>
      <w:r w:rsidRPr="00471BA7">
        <w:rPr>
          <w:rFonts w:cs="Arial"/>
          <w:b w:val="0"/>
        </w:rPr>
        <w:t xml:space="preserve">Place and date </w:t>
      </w:r>
      <w:r w:rsidRPr="00471BA7">
        <w:rPr>
          <w:rFonts w:cs="Arial"/>
          <w:b w:val="0"/>
        </w:rPr>
        <w:tab/>
      </w:r>
      <w:r w:rsidRPr="00471BA7">
        <w:rPr>
          <w:rFonts w:cs="Arial"/>
          <w:b w:val="0"/>
        </w:rPr>
        <w:tab/>
      </w:r>
      <w:r w:rsidRPr="00471BA7">
        <w:rPr>
          <w:rFonts w:cs="Arial"/>
          <w:b w:val="0"/>
        </w:rPr>
        <w:tab/>
      </w:r>
      <w:r w:rsidRPr="00471BA7">
        <w:rPr>
          <w:rFonts w:cs="Arial"/>
          <w:b w:val="0"/>
        </w:rPr>
        <w:tab/>
      </w:r>
      <w:r w:rsidRPr="00471BA7">
        <w:rPr>
          <w:rFonts w:cs="Arial"/>
          <w:b w:val="0"/>
        </w:rPr>
        <w:tab/>
      </w:r>
      <w:r w:rsidRPr="00471BA7">
        <w:rPr>
          <w:rFonts w:cs="Arial"/>
          <w:b w:val="0"/>
        </w:rPr>
        <w:tab/>
        <w:t xml:space="preserve">Name of Organisation </w:t>
      </w:r>
    </w:p>
    <w:p w14:paraId="7946262B" w14:textId="77777777" w:rsidR="004E1221" w:rsidRPr="00471BA7" w:rsidRDefault="004E1221" w:rsidP="005A3D5F">
      <w:pPr>
        <w:pStyle w:val="Heading2"/>
        <w:spacing w:before="0" w:after="0"/>
        <w:jc w:val="both"/>
        <w:rPr>
          <w:rFonts w:cs="Arial"/>
          <w:b w:val="0"/>
        </w:rPr>
      </w:pPr>
    </w:p>
    <w:p w14:paraId="13332933" w14:textId="77777777" w:rsidR="004E1221" w:rsidRPr="00471BA7" w:rsidRDefault="004E1221" w:rsidP="005A3D5F">
      <w:pPr>
        <w:pStyle w:val="Heading2"/>
        <w:spacing w:before="0" w:after="0"/>
        <w:jc w:val="both"/>
        <w:rPr>
          <w:rFonts w:cs="Arial"/>
          <w:b w:val="0"/>
        </w:rPr>
      </w:pPr>
      <w:r w:rsidRPr="00471BA7">
        <w:rPr>
          <w:rFonts w:cs="Arial"/>
          <w:b w:val="0"/>
        </w:rPr>
        <w:t>_______________________</w:t>
      </w:r>
    </w:p>
    <w:p w14:paraId="2CC03A75" w14:textId="77777777" w:rsidR="004E1221" w:rsidRPr="00471BA7" w:rsidRDefault="004E1221" w:rsidP="005A3D5F">
      <w:pPr>
        <w:pStyle w:val="Heading2"/>
        <w:spacing w:before="0" w:after="0"/>
        <w:jc w:val="both"/>
        <w:rPr>
          <w:rFonts w:cs="Arial"/>
          <w:b w:val="0"/>
        </w:rPr>
      </w:pPr>
      <w:r w:rsidRPr="00471BA7">
        <w:rPr>
          <w:rFonts w:cs="Arial"/>
          <w:b w:val="0"/>
        </w:rPr>
        <w:t xml:space="preserve">Title </w:t>
      </w:r>
    </w:p>
    <w:p w14:paraId="658F656E" w14:textId="77777777" w:rsidR="004E1221" w:rsidRPr="00471BA7" w:rsidRDefault="004E1221" w:rsidP="005A3D5F">
      <w:pPr>
        <w:pStyle w:val="Heading2"/>
        <w:spacing w:before="0" w:after="0"/>
        <w:jc w:val="both"/>
        <w:rPr>
          <w:rFonts w:cs="Arial"/>
          <w:b w:val="0"/>
        </w:rPr>
      </w:pPr>
    </w:p>
    <w:p w14:paraId="49331F60" w14:textId="77777777" w:rsidR="004E1221" w:rsidRPr="00471BA7" w:rsidRDefault="004E1221" w:rsidP="005A3D5F">
      <w:pPr>
        <w:pStyle w:val="Heading2"/>
        <w:spacing w:before="0" w:after="0"/>
        <w:jc w:val="both"/>
        <w:rPr>
          <w:rFonts w:cs="Arial"/>
          <w:b w:val="0"/>
        </w:rPr>
      </w:pPr>
      <w:r w:rsidRPr="00471BA7">
        <w:rPr>
          <w:rFonts w:cs="Arial"/>
          <w:b w:val="0"/>
        </w:rPr>
        <w:t>_______________________</w:t>
      </w:r>
    </w:p>
    <w:p w14:paraId="49478DBA" w14:textId="77777777" w:rsidR="004E1221" w:rsidRPr="00471BA7" w:rsidRDefault="004E1221" w:rsidP="005A3D5F">
      <w:pPr>
        <w:pStyle w:val="Heading2"/>
        <w:spacing w:before="0" w:after="0"/>
        <w:jc w:val="both"/>
        <w:rPr>
          <w:rFonts w:cs="Arial"/>
          <w:b w:val="0"/>
        </w:rPr>
      </w:pPr>
      <w:r w:rsidRPr="00471BA7">
        <w:rPr>
          <w:rFonts w:cs="Arial"/>
          <w:b w:val="0"/>
        </w:rPr>
        <w:t xml:space="preserve">Signature </w:t>
      </w:r>
    </w:p>
    <w:p w14:paraId="5914E8F8" w14:textId="77777777" w:rsidR="004E1221" w:rsidRPr="00471BA7" w:rsidRDefault="004E1221" w:rsidP="005A3D5F">
      <w:pPr>
        <w:pStyle w:val="Heading2"/>
        <w:spacing w:before="0" w:after="0"/>
        <w:jc w:val="both"/>
        <w:rPr>
          <w:rFonts w:cs="Arial"/>
          <w:b w:val="0"/>
        </w:rPr>
      </w:pPr>
    </w:p>
    <w:p w14:paraId="123A481D" w14:textId="77777777" w:rsidR="004E1221" w:rsidRPr="00471BA7" w:rsidRDefault="005A3D5F" w:rsidP="005A3D5F">
      <w:pPr>
        <w:pStyle w:val="Heading2"/>
        <w:spacing w:before="0" w:after="0"/>
        <w:jc w:val="both"/>
        <w:rPr>
          <w:rFonts w:cs="Arial"/>
          <w:b w:val="0"/>
        </w:rPr>
      </w:pPr>
      <w:r>
        <w:rPr>
          <w:rFonts w:cs="Arial"/>
          <w:b w:val="0"/>
        </w:rPr>
        <w:t>_______________________</w:t>
      </w:r>
      <w:r w:rsidR="004E1221" w:rsidRPr="00471BA7">
        <w:rPr>
          <w:rFonts w:cs="Arial"/>
          <w:b w:val="0"/>
        </w:rPr>
        <w:tab/>
      </w:r>
      <w:r w:rsidR="004E1221" w:rsidRPr="00471BA7">
        <w:rPr>
          <w:rFonts w:cs="Arial"/>
          <w:b w:val="0"/>
        </w:rPr>
        <w:tab/>
        <w:t>__________________________________</w:t>
      </w:r>
    </w:p>
    <w:p w14:paraId="60ED4817" w14:textId="77777777" w:rsidR="004E1221" w:rsidRPr="00471BA7" w:rsidRDefault="004E1221" w:rsidP="005A3D5F">
      <w:pPr>
        <w:pStyle w:val="Heading2"/>
        <w:spacing w:before="0" w:after="0"/>
        <w:jc w:val="both"/>
        <w:rPr>
          <w:rFonts w:cs="Arial"/>
          <w:b w:val="0"/>
        </w:rPr>
      </w:pPr>
      <w:r w:rsidRPr="00471BA7">
        <w:rPr>
          <w:rFonts w:cs="Arial"/>
          <w:b w:val="0"/>
        </w:rPr>
        <w:t xml:space="preserve">Name in printed letters </w:t>
      </w:r>
      <w:r w:rsidRPr="00471BA7">
        <w:rPr>
          <w:rFonts w:cs="Arial"/>
          <w:b w:val="0"/>
        </w:rPr>
        <w:tab/>
      </w:r>
      <w:r w:rsidRPr="00471BA7">
        <w:rPr>
          <w:rFonts w:cs="Arial"/>
          <w:b w:val="0"/>
        </w:rPr>
        <w:tab/>
      </w:r>
      <w:r w:rsidRPr="00471BA7">
        <w:rPr>
          <w:rFonts w:cs="Arial"/>
          <w:b w:val="0"/>
        </w:rPr>
        <w:tab/>
      </w:r>
      <w:r w:rsidRPr="00471BA7">
        <w:rPr>
          <w:rFonts w:cs="Arial"/>
          <w:b w:val="0"/>
        </w:rPr>
        <w:tab/>
      </w:r>
      <w:r w:rsidRPr="00471BA7">
        <w:rPr>
          <w:rFonts w:cs="Arial"/>
          <w:b w:val="0"/>
        </w:rPr>
        <w:tab/>
        <w:t xml:space="preserve">Organisation stamp </w:t>
      </w:r>
    </w:p>
    <w:p w14:paraId="09F3861B" w14:textId="77777777" w:rsidR="004E1221" w:rsidRPr="00471BA7" w:rsidRDefault="004E1221" w:rsidP="005A3D5F">
      <w:pPr>
        <w:pStyle w:val="Heading2"/>
        <w:jc w:val="both"/>
        <w:rPr>
          <w:rFonts w:cs="Arial"/>
          <w:b w:val="0"/>
        </w:rPr>
      </w:pPr>
    </w:p>
    <w:p w14:paraId="5E6C74ED" w14:textId="77777777" w:rsidR="004E1221" w:rsidRPr="00471BA7" w:rsidRDefault="004E1221" w:rsidP="005A3D5F">
      <w:pPr>
        <w:pStyle w:val="Heading2"/>
        <w:jc w:val="both"/>
        <w:rPr>
          <w:rFonts w:cs="Arial"/>
        </w:rPr>
      </w:pPr>
      <w:r w:rsidRPr="00471BA7">
        <w:rPr>
          <w:rFonts w:cs="Arial"/>
        </w:rPr>
        <w:t xml:space="preserve">Please sign and submit only this page to the BCI Secretariat. </w:t>
      </w:r>
    </w:p>
    <w:p w14:paraId="01CE8E01" w14:textId="77777777" w:rsidR="004E1221" w:rsidRPr="00471BA7" w:rsidRDefault="004E1221" w:rsidP="005A3D5F">
      <w:pPr>
        <w:pStyle w:val="Heading2"/>
        <w:jc w:val="both"/>
        <w:rPr>
          <w:rFonts w:cs="Arial"/>
          <w:b w:val="0"/>
          <w:i/>
        </w:rPr>
      </w:pPr>
      <w:r w:rsidRPr="00471BA7">
        <w:rPr>
          <w:rFonts w:cs="Arial"/>
          <w:b w:val="0"/>
          <w:i/>
        </w:rPr>
        <w:t xml:space="preserve">All members have the responsibility to inform their employees about the content of this Code of Practice and secure their compliance. </w:t>
      </w:r>
    </w:p>
    <w:p w14:paraId="6C2A7109" w14:textId="77777777" w:rsidR="004E1221" w:rsidRPr="00471BA7" w:rsidRDefault="004E1221" w:rsidP="005A3D5F">
      <w:pPr>
        <w:pStyle w:val="Heading2"/>
        <w:jc w:val="both"/>
        <w:rPr>
          <w:rFonts w:cs="Arial"/>
          <w:b w:val="0"/>
          <w:i/>
        </w:rPr>
      </w:pPr>
      <w:r w:rsidRPr="00471BA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333F5AB6" w14:textId="77777777" w:rsidR="004E1221" w:rsidRPr="00471BA7" w:rsidRDefault="004E1221" w:rsidP="005A3D5F">
      <w:pPr>
        <w:pStyle w:val="Heading2"/>
        <w:jc w:val="both"/>
        <w:rPr>
          <w:rFonts w:cs="Arial"/>
          <w:b w:val="0"/>
          <w:i/>
        </w:rPr>
      </w:pPr>
      <w:r w:rsidRPr="00471BA7">
        <w:rPr>
          <w:rFonts w:cs="Arial"/>
          <w:b w:val="0"/>
          <w:i/>
        </w:rPr>
        <w:t xml:space="preserve">If you, your employees, or any other representatives of your company have questions concerning the meaning or application of the BCI’s Member Code of Practice, please contact membership@bettercotton.org </w:t>
      </w:r>
    </w:p>
    <w:p w14:paraId="2087CD03" w14:textId="77777777" w:rsidR="004E1221" w:rsidRPr="00471BA7" w:rsidRDefault="004E1221" w:rsidP="005A3D5F">
      <w:pPr>
        <w:pStyle w:val="Heading2"/>
        <w:jc w:val="both"/>
        <w:rPr>
          <w:rFonts w:cs="Arial"/>
          <w:b w:val="0"/>
        </w:rPr>
      </w:pPr>
    </w:p>
    <w:p w14:paraId="14D0BE37" w14:textId="77777777" w:rsidR="004E1221" w:rsidRPr="00471BA7" w:rsidRDefault="004E1221" w:rsidP="005A3D5F">
      <w:pPr>
        <w:pStyle w:val="Heading2"/>
        <w:jc w:val="both"/>
        <w:rPr>
          <w:rFonts w:cs="Arial"/>
        </w:rPr>
      </w:pPr>
    </w:p>
    <w:p w14:paraId="271DFA75" w14:textId="77777777" w:rsidR="004E1221" w:rsidRPr="00471BA7" w:rsidRDefault="004E1221" w:rsidP="005A3D5F">
      <w:pPr>
        <w:spacing w:line="276" w:lineRule="auto"/>
        <w:rPr>
          <w:rFonts w:cs="Arial"/>
        </w:rPr>
      </w:pPr>
      <w:r w:rsidRPr="00471BA7">
        <w:rPr>
          <w:rFonts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471BA7" w14:paraId="5058C45D" w14:textId="77777777" w:rsidTr="003960D7">
            <w:trPr>
              <w:trHeight w:val="1408"/>
              <w:jc w:val="center"/>
            </w:trPr>
            <w:tc>
              <w:tcPr>
                <w:tcW w:w="5000" w:type="pct"/>
              </w:tcPr>
              <w:p w14:paraId="441E1001" w14:textId="60662C3A" w:rsidR="004E1221" w:rsidRPr="00471BA7" w:rsidRDefault="004E1221" w:rsidP="005A3D5F">
                <w:pPr>
                  <w:pStyle w:val="NoSpacing"/>
                  <w:jc w:val="both"/>
                  <w:rPr>
                    <w:rFonts w:ascii="Arial" w:eastAsiaTheme="majorEastAsia" w:hAnsi="Arial" w:cs="Arial"/>
                    <w:caps/>
                  </w:rPr>
                </w:pPr>
              </w:p>
            </w:tc>
          </w:tr>
          <w:tr w:rsidR="004E1221" w:rsidRPr="00471BA7" w14:paraId="489D0EFA" w14:textId="77777777" w:rsidTr="003960D7">
            <w:trPr>
              <w:trHeight w:val="3384"/>
              <w:jc w:val="center"/>
            </w:trPr>
            <w:tc>
              <w:tcPr>
                <w:tcW w:w="5000" w:type="pct"/>
              </w:tcPr>
              <w:p w14:paraId="787200FE" w14:textId="77777777" w:rsidR="004E1221" w:rsidRPr="00471BA7" w:rsidRDefault="004E1221" w:rsidP="005A3D5F">
                <w:pPr>
                  <w:pStyle w:val="Title"/>
                  <w:jc w:val="both"/>
                  <w:rPr>
                    <w:rFonts w:ascii="Arial" w:hAnsi="Arial" w:cs="Arial"/>
                  </w:rPr>
                </w:pPr>
                <w:r w:rsidRPr="00533A14">
                  <w:rPr>
                    <w:rFonts w:ascii="Arial" w:hAnsi="Arial" w:cs="Arial"/>
                    <w:color w:val="75B843"/>
                  </w:rPr>
                  <w:t>TERMS OF MEMBERSHIP</w:t>
                </w:r>
              </w:p>
            </w:tc>
          </w:tr>
        </w:tbl>
        <w:p w14:paraId="4C546CA7" w14:textId="49E7E5C2" w:rsidR="004E1221" w:rsidRPr="00471BA7" w:rsidRDefault="00533A14" w:rsidP="005A3D5F">
          <w:pPr>
            <w:pStyle w:val="NoSpacing"/>
            <w:jc w:val="both"/>
            <w:rPr>
              <w:rFonts w:ascii="Arial" w:hAnsi="Arial" w:cs="Arial"/>
            </w:rPr>
          </w:pPr>
          <w:r>
            <w:rPr>
              <w:rFonts w:ascii="Arial" w:hAnsi="Arial" w:cs="Arial"/>
              <w:noProof/>
              <w:lang w:eastAsia="en-GB"/>
            </w:rPr>
            <w:drawing>
              <wp:anchor distT="0" distB="0" distL="114300" distR="114300" simplePos="0" relativeHeight="251678720" behindDoc="0" locked="0" layoutInCell="1" allowOverlap="1" wp14:anchorId="0AF775CC" wp14:editId="16A48474">
                <wp:simplePos x="0" y="0"/>
                <wp:positionH relativeFrom="column">
                  <wp:posOffset>4754880</wp:posOffset>
                </wp:positionH>
                <wp:positionV relativeFrom="paragraph">
                  <wp:posOffset>-3395980</wp:posOffset>
                </wp:positionV>
                <wp:extent cx="1022943" cy="471805"/>
                <wp:effectExtent l="0" t="0" r="635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_GREEN_CMYK.jpg"/>
                        <pic:cNvPicPr/>
                      </pic:nvPicPr>
                      <pic:blipFill>
                        <a:blip r:embed="rId8"/>
                        <a:stretch>
                          <a:fillRect/>
                        </a:stretch>
                      </pic:blipFill>
                      <pic:spPr>
                        <a:xfrm>
                          <a:off x="0" y="0"/>
                          <a:ext cx="1022943" cy="471805"/>
                        </a:xfrm>
                        <a:prstGeom prst="rect">
                          <a:avLst/>
                        </a:prstGeom>
                      </pic:spPr>
                    </pic:pic>
                  </a:graphicData>
                </a:graphic>
                <wp14:sizeRelH relativeFrom="margin">
                  <wp14:pctWidth>0</wp14:pctWidth>
                </wp14:sizeRelH>
                <wp14:sizeRelV relativeFrom="margin">
                  <wp14:pctHeight>0</wp14:pctHeight>
                </wp14:sizeRelV>
              </wp:anchor>
            </w:drawing>
          </w:r>
          <w:r w:rsidRPr="00471BA7">
            <w:rPr>
              <w:rFonts w:ascii="Arial" w:hAnsi="Arial" w:cs="Arial"/>
              <w:noProof/>
              <w:lang w:eastAsia="en-GB"/>
            </w:rPr>
            <w:drawing>
              <wp:anchor distT="0" distB="0" distL="114300" distR="114300" simplePos="0" relativeHeight="251667456" behindDoc="1" locked="0" layoutInCell="1" allowOverlap="1" wp14:anchorId="75961DB4" wp14:editId="1CF618AF">
                <wp:simplePos x="0" y="0"/>
                <wp:positionH relativeFrom="column">
                  <wp:posOffset>-896620</wp:posOffset>
                </wp:positionH>
                <wp:positionV relativeFrom="paragraph">
                  <wp:posOffset>-2153920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5DD928B8" w14:textId="77777777" w:rsidR="005A3D5F" w:rsidRPr="00A935DF" w:rsidRDefault="005A3D5F" w:rsidP="005A3D5F">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14:paraId="6EFC03D1" w14:textId="77777777" w:rsidR="005A3D5F" w:rsidRPr="00A935DF" w:rsidRDefault="005A3D5F" w:rsidP="005A3D5F">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7" w:history="1">
        <w:r w:rsidRPr="005A3D5F">
          <w:rPr>
            <w:rStyle w:val="hyperlinksChar"/>
          </w:rPr>
          <w:t>membership@bettercotton.org</w:t>
        </w:r>
      </w:hyperlink>
      <w:r>
        <w:rPr>
          <w:rFonts w:cs="Arial"/>
        </w:rPr>
        <w:t>.</w:t>
      </w:r>
      <w:r w:rsidRPr="00A935DF">
        <w:rPr>
          <w:rFonts w:cs="Arial"/>
        </w:rPr>
        <w:t xml:space="preserve"> Fees already paid for current membership year are not refundable.</w:t>
      </w:r>
    </w:p>
    <w:p w14:paraId="552B551F" w14:textId="77777777" w:rsidR="005A3D5F" w:rsidRPr="00533A14" w:rsidRDefault="005A3D5F" w:rsidP="005A3D5F">
      <w:pPr>
        <w:pStyle w:val="Heading1"/>
        <w:numPr>
          <w:ilvl w:val="0"/>
          <w:numId w:val="23"/>
        </w:numPr>
        <w:rPr>
          <w:color w:val="75B843"/>
        </w:rPr>
      </w:pPr>
      <w:r w:rsidRPr="00533A14">
        <w:rPr>
          <w:color w:val="75B843"/>
        </w:rPr>
        <w:t>Terms of Payment</w:t>
      </w:r>
    </w:p>
    <w:p w14:paraId="7A6D6B30" w14:textId="77777777" w:rsidR="005A3D5F" w:rsidRPr="003E3E35" w:rsidRDefault="005A3D5F" w:rsidP="005A3D5F">
      <w:pPr>
        <w:pStyle w:val="ListParagraph"/>
        <w:numPr>
          <w:ilvl w:val="1"/>
          <w:numId w:val="23"/>
        </w:numPr>
      </w:pPr>
      <w:r w:rsidRPr="003E3E35">
        <w:t>Membership fees are payable on an annual basis.</w:t>
      </w:r>
    </w:p>
    <w:p w14:paraId="52B603FA" w14:textId="77777777" w:rsidR="005A3D5F" w:rsidRPr="00B553D1" w:rsidRDefault="005A3D5F" w:rsidP="005A3D5F">
      <w:pPr>
        <w:pStyle w:val="ListParagraph"/>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14:paraId="2BC36B42" w14:textId="77777777" w:rsidR="005A3D5F" w:rsidRPr="00B553D1" w:rsidRDefault="005A3D5F" w:rsidP="005A3D5F">
      <w:pPr>
        <w:pStyle w:val="ListParagraph"/>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14:paraId="02F689DD" w14:textId="77777777" w:rsidR="005A3D5F" w:rsidRPr="00B553D1" w:rsidRDefault="005A3D5F" w:rsidP="005A3D5F">
      <w:pPr>
        <w:pStyle w:val="ListParagraph"/>
        <w:numPr>
          <w:ilvl w:val="1"/>
          <w:numId w:val="23"/>
        </w:numPr>
        <w:rPr>
          <w:rFonts w:eastAsiaTheme="majorEastAsia" w:cs="Arial"/>
          <w:b/>
          <w:bCs/>
          <w:color w:val="8DC640"/>
        </w:rPr>
      </w:pPr>
      <w:r w:rsidRPr="00B553D1">
        <w:rPr>
          <w:rFonts w:cs="Arial"/>
        </w:rPr>
        <w:t xml:space="preserve">Membership fee invoices are payable within 30 days of receipt. </w:t>
      </w:r>
    </w:p>
    <w:p w14:paraId="47139051" w14:textId="1DC4B333" w:rsidR="005A3D5F" w:rsidRPr="00B553D1" w:rsidRDefault="005A3D5F" w:rsidP="005A3D5F">
      <w:pPr>
        <w:pStyle w:val="ListParagraph"/>
        <w:numPr>
          <w:ilvl w:val="1"/>
          <w:numId w:val="23"/>
        </w:numPr>
        <w:rPr>
          <w:rFonts w:eastAsiaTheme="majorEastAsia" w:cs="Arial"/>
          <w:b/>
          <w:bCs/>
          <w:color w:val="8DC640"/>
        </w:rPr>
      </w:pPr>
      <w:r w:rsidRPr="00B553D1">
        <w:rPr>
          <w:rFonts w:cs="Arial"/>
        </w:rPr>
        <w:t xml:space="preserve">After 30 days a reminder will be sent by the BCI Secretariat. </w:t>
      </w:r>
      <w:r w:rsidR="007822A3" w:rsidRPr="00B553D1">
        <w:rPr>
          <w:rFonts w:cs="Arial"/>
        </w:rPr>
        <w:t xml:space="preserve">Fee payments will be considered late if received after </w:t>
      </w:r>
      <w:r w:rsidR="007822A3">
        <w:rPr>
          <w:rFonts w:cs="Arial"/>
        </w:rPr>
        <w:t xml:space="preserve">the </w:t>
      </w:r>
      <w:r w:rsidR="007822A3"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549453A3" w14:textId="77777777" w:rsidR="005A3D5F" w:rsidRPr="00B553D1" w:rsidRDefault="005A3D5F" w:rsidP="005A3D5F">
      <w:pPr>
        <w:pStyle w:val="ListParagraph"/>
        <w:numPr>
          <w:ilvl w:val="1"/>
          <w:numId w:val="23"/>
        </w:numPr>
        <w:rPr>
          <w:rFonts w:eastAsiaTheme="majorEastAsia" w:cs="Arial"/>
          <w:bCs/>
        </w:rPr>
      </w:pPr>
      <w:r w:rsidRPr="00B553D1">
        <w:rPr>
          <w:rFonts w:cs="Arial"/>
        </w:rPr>
        <w:t>Failure to pay membership fees for 5 months or longer may result in suspension and/ or termination of membership.</w:t>
      </w:r>
    </w:p>
    <w:p w14:paraId="59596762" w14:textId="77777777" w:rsidR="005A3D5F" w:rsidRPr="00B553D1" w:rsidRDefault="005A3D5F" w:rsidP="005A3D5F">
      <w:pPr>
        <w:pStyle w:val="ListParagraph"/>
        <w:numPr>
          <w:ilvl w:val="1"/>
          <w:numId w:val="23"/>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55E00C44" w14:textId="77777777" w:rsidR="005A3D5F" w:rsidRPr="00533A14" w:rsidRDefault="005A3D5F" w:rsidP="005A3D5F">
      <w:pPr>
        <w:pStyle w:val="Heading1"/>
        <w:numPr>
          <w:ilvl w:val="0"/>
          <w:numId w:val="23"/>
        </w:numPr>
        <w:rPr>
          <w:color w:val="75B843"/>
        </w:rPr>
      </w:pPr>
      <w:r w:rsidRPr="00533A14">
        <w:rPr>
          <w:color w:val="75B843"/>
        </w:rPr>
        <w:t>Adherence to the Better Cotton Initiative Code of Practice</w:t>
      </w:r>
    </w:p>
    <w:p w14:paraId="0F437B9A" w14:textId="77777777" w:rsidR="005A3D5F" w:rsidRPr="00654B5C" w:rsidRDefault="005A3D5F" w:rsidP="005A3D5F">
      <w:pPr>
        <w:rPr>
          <w:b/>
          <w:bCs/>
        </w:rPr>
      </w:pPr>
      <w:r w:rsidRPr="00A935DF">
        <w:t xml:space="preserve">The adherence of members to the Better Cotton Initiative Code of Practice is fundamental to the integrity, credibility and success of Better Cotton. </w:t>
      </w:r>
    </w:p>
    <w:p w14:paraId="2AE96FD4" w14:textId="77777777" w:rsidR="005A3D5F" w:rsidRPr="00654B5C" w:rsidRDefault="005A3D5F" w:rsidP="005A3D5F">
      <w:pPr>
        <w:rPr>
          <w:b/>
          <w:bCs/>
        </w:rPr>
      </w:pPr>
      <w:r w:rsidRPr="00A935DF">
        <w:t>A violation of the BCI Code of Practice may lead to the suspension and / or termination of membership. A breach of the BCI Code of Practice includes, but is not limited to the following:</w:t>
      </w:r>
    </w:p>
    <w:p w14:paraId="5873EA49" w14:textId="77777777" w:rsidR="005A3D5F" w:rsidRDefault="005A3D5F" w:rsidP="005A3D5F">
      <w:pPr>
        <w:rPr>
          <w:rFonts w:eastAsiaTheme="majorEastAsia" w:cs="Arial"/>
          <w:bCs/>
          <w:szCs w:val="26"/>
        </w:rPr>
      </w:pPr>
    </w:p>
    <w:p w14:paraId="71EFDD4A" w14:textId="77777777" w:rsidR="005A3D5F" w:rsidRDefault="005A3D5F" w:rsidP="005A3D5F">
      <w:pPr>
        <w:rPr>
          <w:rFonts w:eastAsiaTheme="majorEastAsia" w:cs="Arial"/>
          <w:bCs/>
          <w:szCs w:val="26"/>
        </w:rPr>
      </w:pPr>
    </w:p>
    <w:p w14:paraId="1A0959DE" w14:textId="77777777" w:rsidR="005A3D5F" w:rsidRPr="00261B09" w:rsidRDefault="005A3D5F" w:rsidP="005A3D5F">
      <w:pPr>
        <w:rPr>
          <w:rFonts w:eastAsiaTheme="majorEastAsia" w:cs="Arial"/>
          <w:bCs/>
          <w:szCs w:val="26"/>
        </w:rPr>
      </w:pPr>
    </w:p>
    <w:p w14:paraId="73C96865" w14:textId="77777777" w:rsidR="005A3D5F" w:rsidRPr="00654B5C" w:rsidRDefault="005A3D5F" w:rsidP="005A3D5F">
      <w:pPr>
        <w:rPr>
          <w:rFonts w:eastAsiaTheme="majorEastAsia" w:cs="Arial"/>
          <w:b/>
          <w:bCs/>
          <w:szCs w:val="26"/>
        </w:rPr>
      </w:pPr>
      <w:r w:rsidRPr="00654B5C">
        <w:rPr>
          <w:rFonts w:eastAsiaTheme="majorEastAsia" w:cs="Arial"/>
          <w:b/>
          <w:bCs/>
          <w:szCs w:val="26"/>
        </w:rPr>
        <w:t>Practice contradicting the spirit of BCI, its mission, aims and strategic principles</w:t>
      </w:r>
    </w:p>
    <w:p w14:paraId="10B6E73A" w14:textId="77777777" w:rsidR="005A3D5F" w:rsidRPr="00B553D1" w:rsidRDefault="005A3D5F" w:rsidP="005A3D5F">
      <w:pPr>
        <w:pStyle w:val="ListParagraph"/>
        <w:numPr>
          <w:ilvl w:val="1"/>
          <w:numId w:val="23"/>
        </w:numPr>
        <w:rPr>
          <w:rFonts w:eastAsiaTheme="majorEastAsia"/>
          <w:b/>
          <w:bCs/>
          <w:szCs w:val="26"/>
        </w:rPr>
      </w:pPr>
      <w:r w:rsidRPr="00A935DF">
        <w:t>Endangering the interests or the reputation of the Better Cotton Initiative and of Better Cotton.</w:t>
      </w:r>
    </w:p>
    <w:p w14:paraId="53D14B59" w14:textId="77777777" w:rsidR="005A3D5F" w:rsidRPr="00B553D1" w:rsidRDefault="005A3D5F" w:rsidP="005A3D5F">
      <w:pPr>
        <w:pStyle w:val="ListParagraph"/>
        <w:numPr>
          <w:ilvl w:val="1"/>
          <w:numId w:val="23"/>
        </w:numPr>
        <w:rPr>
          <w:rFonts w:eastAsiaTheme="majorEastAsia"/>
          <w:b/>
          <w:bCs/>
          <w:szCs w:val="26"/>
        </w:rPr>
      </w:pPr>
      <w:r w:rsidRPr="00A935DF">
        <w:t>False representation of BCI and Better Cotton.</w:t>
      </w:r>
    </w:p>
    <w:p w14:paraId="1F4486C7" w14:textId="77777777" w:rsidR="005A3D5F" w:rsidRPr="00B553D1" w:rsidRDefault="005A3D5F" w:rsidP="005A3D5F">
      <w:pPr>
        <w:pStyle w:val="ListParagraph"/>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14:paraId="22F333EC" w14:textId="77777777" w:rsidR="005A3D5F" w:rsidRPr="00B553D1" w:rsidRDefault="005A3D5F" w:rsidP="005A3D5F">
      <w:pPr>
        <w:pStyle w:val="ListParagraph"/>
        <w:numPr>
          <w:ilvl w:val="1"/>
          <w:numId w:val="23"/>
        </w:numPr>
        <w:rPr>
          <w:rFonts w:eastAsiaTheme="majorEastAsia"/>
          <w:b/>
          <w:bCs/>
          <w:szCs w:val="26"/>
        </w:rPr>
      </w:pPr>
      <w:r w:rsidRPr="00A935DF">
        <w:t>Being listed on a Default list.</w:t>
      </w:r>
    </w:p>
    <w:p w14:paraId="671B9DFA" w14:textId="77777777" w:rsidR="005A3D5F" w:rsidRPr="00B553D1" w:rsidRDefault="005A3D5F" w:rsidP="005A3D5F">
      <w:pPr>
        <w:pStyle w:val="ListParagraph"/>
        <w:numPr>
          <w:ilvl w:val="1"/>
          <w:numId w:val="23"/>
        </w:numPr>
        <w:rPr>
          <w:rFonts w:eastAsiaTheme="majorEastAsia"/>
          <w:b/>
          <w:bCs/>
          <w:szCs w:val="26"/>
        </w:rPr>
      </w:pPr>
      <w:r w:rsidRPr="00A935DF">
        <w:t>Behaving in a manner contradictory to the BCI anti-trust guidelines.</w:t>
      </w:r>
    </w:p>
    <w:p w14:paraId="29887755" w14:textId="77777777" w:rsidR="005A3D5F" w:rsidRPr="00B553D1" w:rsidRDefault="005A3D5F" w:rsidP="005A3D5F">
      <w:pPr>
        <w:pStyle w:val="ListParagraph"/>
        <w:numPr>
          <w:ilvl w:val="1"/>
          <w:numId w:val="23"/>
        </w:numPr>
        <w:rPr>
          <w:rFonts w:eastAsiaTheme="majorEastAsia"/>
          <w:b/>
          <w:bCs/>
          <w:szCs w:val="26"/>
        </w:rPr>
      </w:pPr>
      <w:r w:rsidRPr="00A935DF">
        <w:t>Taking part in anti-competitive practices.</w:t>
      </w:r>
    </w:p>
    <w:p w14:paraId="7356C6DA" w14:textId="77777777" w:rsidR="005A3D5F" w:rsidRPr="00654B5C" w:rsidRDefault="005A3D5F" w:rsidP="005A3D5F">
      <w:pPr>
        <w:rPr>
          <w:rFonts w:cs="Arial"/>
          <w:b/>
          <w:bCs/>
        </w:rPr>
      </w:pPr>
      <w:r w:rsidRPr="00654B5C">
        <w:rPr>
          <w:rFonts w:cs="Arial"/>
          <w:b/>
          <w:bCs/>
        </w:rPr>
        <w:t>Lack of commitment and engagement</w:t>
      </w:r>
    </w:p>
    <w:p w14:paraId="63178444" w14:textId="77777777" w:rsidR="005A3D5F" w:rsidRPr="00B553D1" w:rsidRDefault="005A3D5F" w:rsidP="005A3D5F">
      <w:pPr>
        <w:pStyle w:val="ListParagraph"/>
        <w:numPr>
          <w:ilvl w:val="1"/>
          <w:numId w:val="23"/>
        </w:numPr>
        <w:rPr>
          <w:rFonts w:eastAsiaTheme="majorEastAsia"/>
          <w:b/>
          <w:bCs/>
        </w:rPr>
      </w:pPr>
      <w:r w:rsidRPr="00A935DF">
        <w:t>Lack of strategy and annual targets to procure Better Cotton (brands and retailers only).</w:t>
      </w:r>
    </w:p>
    <w:p w14:paraId="183A1446" w14:textId="77777777" w:rsidR="005A3D5F" w:rsidRPr="00B553D1" w:rsidRDefault="005A3D5F" w:rsidP="005A3D5F">
      <w:pPr>
        <w:pStyle w:val="ListParagraph"/>
        <w:numPr>
          <w:ilvl w:val="1"/>
          <w:numId w:val="23"/>
        </w:numPr>
        <w:rPr>
          <w:rFonts w:eastAsiaTheme="majorEastAsia"/>
          <w:b/>
          <w:bCs/>
        </w:rPr>
      </w:pPr>
      <w:r w:rsidRPr="00A935DF">
        <w:t>Neglect to provide financial capacity investment contributions (brands and retailers only).</w:t>
      </w:r>
    </w:p>
    <w:p w14:paraId="072886AB" w14:textId="77777777" w:rsidR="005A3D5F" w:rsidRPr="00B553D1" w:rsidRDefault="005A3D5F" w:rsidP="005A3D5F">
      <w:pPr>
        <w:pStyle w:val="ListParagraph"/>
        <w:numPr>
          <w:ilvl w:val="1"/>
          <w:numId w:val="23"/>
        </w:numPr>
        <w:rPr>
          <w:rFonts w:eastAsiaTheme="majorEastAsia"/>
          <w:b/>
          <w:bCs/>
        </w:rPr>
      </w:pPr>
      <w:r w:rsidRPr="00A935DF">
        <w:t>Lack of engagement e.g. no attendance at BCI events/ workshops/webinars.</w:t>
      </w:r>
    </w:p>
    <w:p w14:paraId="38C2FB4E" w14:textId="77777777" w:rsidR="005A3D5F" w:rsidRPr="00A935DF" w:rsidRDefault="005A3D5F" w:rsidP="005A3D5F">
      <w:pPr>
        <w:pStyle w:val="ListParagraph"/>
        <w:numPr>
          <w:ilvl w:val="1"/>
          <w:numId w:val="23"/>
        </w:numPr>
      </w:pPr>
      <w:r w:rsidRPr="00A935DF">
        <w:t>Failure to report back performance to BCI annually according to guidelines provided by BCI.</w:t>
      </w:r>
    </w:p>
    <w:p w14:paraId="2B2FA71E" w14:textId="77777777" w:rsidR="005A3D5F" w:rsidRPr="00A935DF" w:rsidRDefault="005A3D5F" w:rsidP="005A3D5F">
      <w:pPr>
        <w:pStyle w:val="ListParagraph"/>
        <w:numPr>
          <w:ilvl w:val="1"/>
          <w:numId w:val="23"/>
        </w:numPr>
      </w:pPr>
      <w:r w:rsidRPr="00A935DF">
        <w:t>Failure to demonstrate progress through this report (2.</w:t>
      </w:r>
      <w:r>
        <w:t>10</w:t>
      </w:r>
      <w:r w:rsidRPr="00A935DF">
        <w:t>)</w:t>
      </w:r>
    </w:p>
    <w:p w14:paraId="5E2B042F" w14:textId="77777777" w:rsidR="005A3D5F" w:rsidRPr="00533A14" w:rsidRDefault="005A3D5F" w:rsidP="005A3D5F">
      <w:pPr>
        <w:pStyle w:val="Heading1"/>
        <w:numPr>
          <w:ilvl w:val="0"/>
          <w:numId w:val="23"/>
        </w:numPr>
        <w:rPr>
          <w:color w:val="75B843"/>
        </w:rPr>
      </w:pPr>
      <w:r w:rsidRPr="00533A14">
        <w:rPr>
          <w:color w:val="75B843"/>
        </w:rPr>
        <w:t>Termination of membership</w:t>
      </w:r>
    </w:p>
    <w:p w14:paraId="334C7A8F" w14:textId="77777777" w:rsidR="005A3D5F" w:rsidRPr="00654B5C" w:rsidRDefault="005A3D5F" w:rsidP="005A3D5F">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1806809D" w14:textId="77777777" w:rsidR="005A3D5F" w:rsidRPr="00654B5C" w:rsidRDefault="005A3D5F" w:rsidP="005A3D5F">
      <w:pPr>
        <w:pStyle w:val="ListParagraph"/>
        <w:numPr>
          <w:ilvl w:val="1"/>
          <w:numId w:val="23"/>
        </w:numPr>
        <w:rPr>
          <w:lang w:val="en-US"/>
        </w:rPr>
      </w:pPr>
      <w:r w:rsidRPr="00654B5C">
        <w:rPr>
          <w:lang w:val="en-US"/>
        </w:rPr>
        <w:t xml:space="preserve">becomes insolvent </w:t>
      </w:r>
    </w:p>
    <w:p w14:paraId="4C80D782" w14:textId="77777777" w:rsidR="005A3D5F" w:rsidRPr="00654B5C" w:rsidRDefault="005A3D5F" w:rsidP="005A3D5F">
      <w:pPr>
        <w:pStyle w:val="ListParagraph"/>
        <w:numPr>
          <w:ilvl w:val="1"/>
          <w:numId w:val="23"/>
        </w:numPr>
        <w:rPr>
          <w:lang w:val="en-US"/>
        </w:rPr>
      </w:pPr>
      <w:r w:rsidRPr="00654B5C">
        <w:rPr>
          <w:lang w:val="en-US"/>
        </w:rPr>
        <w:t xml:space="preserve">is wound-up or is dissolved </w:t>
      </w:r>
    </w:p>
    <w:p w14:paraId="05D87337" w14:textId="77777777" w:rsidR="005A3D5F" w:rsidRPr="00654B5C" w:rsidRDefault="005A3D5F" w:rsidP="005A3D5F">
      <w:pPr>
        <w:pStyle w:val="ListParagraph"/>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5BC8C86A" w14:textId="77777777" w:rsidR="005A3D5F" w:rsidRPr="00654B5C" w:rsidRDefault="005A3D5F" w:rsidP="005A3D5F">
      <w:pPr>
        <w:pStyle w:val="ListParagraph"/>
        <w:numPr>
          <w:ilvl w:val="1"/>
          <w:numId w:val="23"/>
        </w:numPr>
        <w:rPr>
          <w:lang w:val="en-US"/>
        </w:rPr>
      </w:pPr>
      <w:r w:rsidRPr="00654B5C">
        <w:rPr>
          <w:lang w:val="en-US"/>
        </w:rPr>
        <w:t>or is expelled from the Association</w:t>
      </w:r>
      <w:r>
        <w:rPr>
          <w:lang w:val="en-US"/>
        </w:rPr>
        <w:t>, according to art. 3.5-9</w:t>
      </w:r>
      <w:r w:rsidRPr="00654B5C">
        <w:rPr>
          <w:lang w:val="en-US"/>
        </w:rPr>
        <w:t>.</w:t>
      </w:r>
    </w:p>
    <w:p w14:paraId="40BD76A1" w14:textId="77777777" w:rsidR="005A3D5F" w:rsidRPr="00654B5C" w:rsidRDefault="005A3D5F" w:rsidP="005A3D5F">
      <w:pPr>
        <w:rPr>
          <w:lang w:val="en-US"/>
        </w:rPr>
      </w:pPr>
      <w:r w:rsidRPr="00654B5C">
        <w:rPr>
          <w:b/>
          <w:lang w:val="en-US"/>
        </w:rPr>
        <w:t>The Council may expel a member if it determines that:</w:t>
      </w:r>
      <w:r w:rsidRPr="00654B5C">
        <w:rPr>
          <w:lang w:val="en-US"/>
        </w:rPr>
        <w:t xml:space="preserve"> </w:t>
      </w:r>
    </w:p>
    <w:p w14:paraId="3F7CDC73" w14:textId="77777777" w:rsidR="005A3D5F" w:rsidRPr="00A935DF" w:rsidRDefault="005A3D5F" w:rsidP="005A3D5F">
      <w:pPr>
        <w:pStyle w:val="ListParagraph"/>
        <w:numPr>
          <w:ilvl w:val="1"/>
          <w:numId w:val="23"/>
        </w:numPr>
      </w:pPr>
      <w:r w:rsidRPr="00A935DF">
        <w:t>the member no longer meets the definition specified for the member’s membership category</w:t>
      </w:r>
    </w:p>
    <w:p w14:paraId="3421F913" w14:textId="77777777" w:rsidR="005A3D5F" w:rsidRPr="00A935DF" w:rsidRDefault="005A3D5F" w:rsidP="005A3D5F">
      <w:pPr>
        <w:pStyle w:val="ListParagraph"/>
        <w:numPr>
          <w:ilvl w:val="1"/>
          <w:numId w:val="23"/>
        </w:numPr>
      </w:pPr>
      <w:r w:rsidRPr="00A935DF">
        <w:t>the member no longer meets the membership criteria</w:t>
      </w:r>
    </w:p>
    <w:p w14:paraId="165D2AD1" w14:textId="3ACD8FC8" w:rsidR="005A3D5F" w:rsidRPr="00A935DF" w:rsidRDefault="005A3D5F" w:rsidP="005A3D5F">
      <w:pPr>
        <w:pStyle w:val="ListParagraph"/>
        <w:numPr>
          <w:ilvl w:val="1"/>
          <w:numId w:val="23"/>
        </w:numPr>
      </w:pPr>
      <w:r w:rsidRPr="00A935DF">
        <w:t>the member fails to adhere to the BCI Code of Practice</w:t>
      </w:r>
      <w:r w:rsidR="007822A3">
        <w:t>.</w:t>
      </w:r>
    </w:p>
    <w:p w14:paraId="0F405065" w14:textId="77777777" w:rsidR="005A3D5F" w:rsidRPr="00A935DF" w:rsidRDefault="005A3D5F" w:rsidP="005A3D5F">
      <w:pPr>
        <w:pStyle w:val="ListParagraph"/>
        <w:numPr>
          <w:ilvl w:val="1"/>
          <w:numId w:val="23"/>
        </w:numPr>
      </w:pPr>
      <w:r w:rsidRPr="00A935DF">
        <w:t>the member fails to pay their membership fees on an annual basis, and in accordance with the membership fee structure</w:t>
      </w:r>
    </w:p>
    <w:p w14:paraId="3158FC92" w14:textId="77777777" w:rsidR="005A3D5F" w:rsidRPr="00A935DF" w:rsidRDefault="005A3D5F" w:rsidP="005A3D5F">
      <w:pPr>
        <w:pStyle w:val="ListParagraph"/>
        <w:numPr>
          <w:ilvl w:val="1"/>
          <w:numId w:val="23"/>
        </w:numPr>
      </w:pPr>
      <w:r>
        <w:t>t</w:t>
      </w:r>
      <w:r w:rsidRPr="00A935DF">
        <w:t xml:space="preserve">he member is endangering the interests or the reputation of </w:t>
      </w:r>
      <w:r>
        <w:t>BCI</w:t>
      </w:r>
      <w:r w:rsidRPr="00A935DF">
        <w:t>.</w:t>
      </w:r>
    </w:p>
    <w:p w14:paraId="3DDE4AA0" w14:textId="77777777" w:rsidR="005A3D5F" w:rsidRPr="003E3E35" w:rsidRDefault="005A3D5F" w:rsidP="005A3D5F">
      <w:pPr>
        <w:rPr>
          <w:lang w:val="en-US"/>
        </w:rPr>
      </w:pPr>
      <w:r w:rsidRPr="003E3E35">
        <w:rPr>
          <w:lang w:val="en-US"/>
        </w:rPr>
        <w:t xml:space="preserve">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t>
      </w:r>
      <w:proofErr w:type="gramStart"/>
      <w:r w:rsidRPr="003E3E35">
        <w:rPr>
          <w:lang w:val="en-US"/>
        </w:rPr>
        <w:t>whether or not</w:t>
      </w:r>
      <w:proofErr w:type="gramEnd"/>
      <w:r w:rsidRPr="003E3E35">
        <w:rPr>
          <w:lang w:val="en-US"/>
        </w:rPr>
        <w:t xml:space="preserve"> to expel a member is final.</w:t>
      </w:r>
    </w:p>
    <w:p w14:paraId="13E1B0F2" w14:textId="77777777" w:rsidR="00606095" w:rsidRPr="005A3D5F" w:rsidRDefault="00606095" w:rsidP="005A3D5F">
      <w:pPr>
        <w:rPr>
          <w:rFonts w:cs="Arial"/>
          <w:lang w:val="en-US"/>
        </w:rPr>
      </w:pPr>
    </w:p>
    <w:sectPr w:rsidR="00606095" w:rsidRPr="005A3D5F" w:rsidSect="001209DF">
      <w:footerReference w:type="default" r:id="rId18"/>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FA58" w14:textId="77777777" w:rsidR="00934CDD" w:rsidRDefault="00934CDD" w:rsidP="00B76562">
      <w:pPr>
        <w:spacing w:after="0" w:line="240" w:lineRule="auto"/>
      </w:pPr>
      <w:r>
        <w:separator/>
      </w:r>
    </w:p>
  </w:endnote>
  <w:endnote w:type="continuationSeparator" w:id="0">
    <w:p w14:paraId="033A8B2D" w14:textId="77777777" w:rsidR="00934CDD" w:rsidRDefault="00934CDD"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23535"/>
      <w:docPartObj>
        <w:docPartGallery w:val="Page Numbers (Bottom of Page)"/>
        <w:docPartUnique/>
      </w:docPartObj>
    </w:sdtPr>
    <w:sdtContent>
      <w:sdt>
        <w:sdtPr>
          <w:id w:val="1728636285"/>
          <w:docPartObj>
            <w:docPartGallery w:val="Page Numbers (Top of Page)"/>
            <w:docPartUnique/>
          </w:docPartObj>
        </w:sdtPr>
        <w:sdtContent>
          <w:p w14:paraId="3E00276F" w14:textId="3999423D" w:rsidR="00533A14" w:rsidRDefault="00533A14">
            <w:pPr>
              <w:pStyle w:val="Footer"/>
              <w:jc w:val="center"/>
            </w:pPr>
            <w:r w:rsidRPr="00533A14">
              <w:rPr>
                <w:sz w:val="16"/>
                <w:szCs w:val="16"/>
              </w:rPr>
              <w:t xml:space="preserve">Page </w:t>
            </w:r>
            <w:r w:rsidRPr="00533A14">
              <w:rPr>
                <w:b/>
                <w:bCs/>
                <w:sz w:val="16"/>
                <w:szCs w:val="16"/>
              </w:rPr>
              <w:fldChar w:fldCharType="begin"/>
            </w:r>
            <w:r w:rsidRPr="00533A14">
              <w:rPr>
                <w:b/>
                <w:bCs/>
                <w:sz w:val="16"/>
                <w:szCs w:val="16"/>
              </w:rPr>
              <w:instrText xml:space="preserve"> PAGE </w:instrText>
            </w:r>
            <w:r w:rsidRPr="00533A14">
              <w:rPr>
                <w:b/>
                <w:bCs/>
                <w:sz w:val="16"/>
                <w:szCs w:val="16"/>
              </w:rPr>
              <w:fldChar w:fldCharType="separate"/>
            </w:r>
            <w:r w:rsidRPr="00533A14">
              <w:rPr>
                <w:b/>
                <w:bCs/>
                <w:noProof/>
                <w:sz w:val="16"/>
                <w:szCs w:val="16"/>
              </w:rPr>
              <w:t>2</w:t>
            </w:r>
            <w:r w:rsidRPr="00533A14">
              <w:rPr>
                <w:b/>
                <w:bCs/>
                <w:sz w:val="16"/>
                <w:szCs w:val="16"/>
              </w:rPr>
              <w:fldChar w:fldCharType="end"/>
            </w:r>
            <w:r w:rsidRPr="00533A14">
              <w:rPr>
                <w:sz w:val="16"/>
                <w:szCs w:val="16"/>
              </w:rPr>
              <w:t xml:space="preserve"> of </w:t>
            </w:r>
            <w:r w:rsidRPr="00533A14">
              <w:rPr>
                <w:b/>
                <w:bCs/>
                <w:sz w:val="16"/>
                <w:szCs w:val="16"/>
              </w:rPr>
              <w:fldChar w:fldCharType="begin"/>
            </w:r>
            <w:r w:rsidRPr="00533A14">
              <w:rPr>
                <w:b/>
                <w:bCs/>
                <w:sz w:val="16"/>
                <w:szCs w:val="16"/>
              </w:rPr>
              <w:instrText xml:space="preserve"> NUMPAGES  </w:instrText>
            </w:r>
            <w:r w:rsidRPr="00533A14">
              <w:rPr>
                <w:b/>
                <w:bCs/>
                <w:sz w:val="16"/>
                <w:szCs w:val="16"/>
              </w:rPr>
              <w:fldChar w:fldCharType="separate"/>
            </w:r>
            <w:r w:rsidRPr="00533A14">
              <w:rPr>
                <w:b/>
                <w:bCs/>
                <w:noProof/>
                <w:sz w:val="16"/>
                <w:szCs w:val="16"/>
              </w:rPr>
              <w:t>2</w:t>
            </w:r>
            <w:r w:rsidRPr="00533A14">
              <w:rPr>
                <w:b/>
                <w:bCs/>
                <w:sz w:val="16"/>
                <w:szCs w:val="16"/>
              </w:rPr>
              <w:fldChar w:fldCharType="end"/>
            </w:r>
          </w:p>
        </w:sdtContent>
      </w:sdt>
    </w:sdtContent>
  </w:sdt>
  <w:p w14:paraId="28E4A5B0" w14:textId="77777777" w:rsidR="002B50F9" w:rsidRPr="008D2033" w:rsidRDefault="002B50F9" w:rsidP="001209DF">
    <w:pPr>
      <w:pStyle w:val="Header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C29C" w14:textId="77777777" w:rsidR="00934CDD" w:rsidRDefault="00934CDD" w:rsidP="00B76562">
      <w:pPr>
        <w:spacing w:after="0" w:line="240" w:lineRule="auto"/>
      </w:pPr>
      <w:r>
        <w:separator/>
      </w:r>
    </w:p>
  </w:footnote>
  <w:footnote w:type="continuationSeparator" w:id="0">
    <w:p w14:paraId="6C386B6F" w14:textId="77777777" w:rsidR="00934CDD" w:rsidRDefault="00934CDD"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F85"/>
    <w:multiLevelType w:val="hybridMultilevel"/>
    <w:tmpl w:val="7DA82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E63DE"/>
    <w:multiLevelType w:val="hybridMultilevel"/>
    <w:tmpl w:val="1C5664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8"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37C57"/>
    <w:multiLevelType w:val="hybridMultilevel"/>
    <w:tmpl w:val="9B3603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0"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
  </w:num>
  <w:num w:numId="4">
    <w:abstractNumId w:val="5"/>
  </w:num>
  <w:num w:numId="5">
    <w:abstractNumId w:val="15"/>
  </w:num>
  <w:num w:numId="6">
    <w:abstractNumId w:val="10"/>
  </w:num>
  <w:num w:numId="7">
    <w:abstractNumId w:val="8"/>
  </w:num>
  <w:num w:numId="8">
    <w:abstractNumId w:val="9"/>
  </w:num>
  <w:num w:numId="9">
    <w:abstractNumId w:val="17"/>
  </w:num>
  <w:num w:numId="10">
    <w:abstractNumId w:val="2"/>
  </w:num>
  <w:num w:numId="11">
    <w:abstractNumId w:val="11"/>
  </w:num>
  <w:num w:numId="12">
    <w:abstractNumId w:val="18"/>
  </w:num>
  <w:num w:numId="13">
    <w:abstractNumId w:val="20"/>
  </w:num>
  <w:num w:numId="14">
    <w:abstractNumId w:val="3"/>
  </w:num>
  <w:num w:numId="15">
    <w:abstractNumId w:val="19"/>
  </w:num>
  <w:num w:numId="16">
    <w:abstractNumId w:val="12"/>
  </w:num>
  <w:num w:numId="17">
    <w:abstractNumId w:val="7"/>
  </w:num>
  <w:num w:numId="18">
    <w:abstractNumId w:val="13"/>
  </w:num>
  <w:num w:numId="19">
    <w:abstractNumId w:val="21"/>
  </w:num>
  <w:num w:numId="20">
    <w:abstractNumId w:val="16"/>
  </w:num>
  <w:num w:numId="21">
    <w:abstractNumId w:val="4"/>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14142"/>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424B"/>
    <w:rsid w:val="000D0888"/>
    <w:rsid w:val="000D1382"/>
    <w:rsid w:val="000E0205"/>
    <w:rsid w:val="000F69C6"/>
    <w:rsid w:val="00101D60"/>
    <w:rsid w:val="00103AD2"/>
    <w:rsid w:val="0010423B"/>
    <w:rsid w:val="00107B2C"/>
    <w:rsid w:val="00110C68"/>
    <w:rsid w:val="001124C8"/>
    <w:rsid w:val="001209DF"/>
    <w:rsid w:val="001218DF"/>
    <w:rsid w:val="001246B2"/>
    <w:rsid w:val="0013146D"/>
    <w:rsid w:val="00153025"/>
    <w:rsid w:val="001532D8"/>
    <w:rsid w:val="00157134"/>
    <w:rsid w:val="00164941"/>
    <w:rsid w:val="001750E2"/>
    <w:rsid w:val="00190147"/>
    <w:rsid w:val="00192A56"/>
    <w:rsid w:val="001A1D25"/>
    <w:rsid w:val="001A4CA2"/>
    <w:rsid w:val="001A61DA"/>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2299"/>
    <w:rsid w:val="00214523"/>
    <w:rsid w:val="00214ED4"/>
    <w:rsid w:val="00216114"/>
    <w:rsid w:val="002333C2"/>
    <w:rsid w:val="002351BE"/>
    <w:rsid w:val="002353D6"/>
    <w:rsid w:val="0025758F"/>
    <w:rsid w:val="00276442"/>
    <w:rsid w:val="00281E82"/>
    <w:rsid w:val="00290D18"/>
    <w:rsid w:val="002910EC"/>
    <w:rsid w:val="00293093"/>
    <w:rsid w:val="002A2F47"/>
    <w:rsid w:val="002B05C8"/>
    <w:rsid w:val="002B0810"/>
    <w:rsid w:val="002B50F9"/>
    <w:rsid w:val="002B5870"/>
    <w:rsid w:val="002B647C"/>
    <w:rsid w:val="002C03BA"/>
    <w:rsid w:val="002C0DFA"/>
    <w:rsid w:val="002C2FE0"/>
    <w:rsid w:val="002E14C7"/>
    <w:rsid w:val="002F7309"/>
    <w:rsid w:val="00304628"/>
    <w:rsid w:val="00306781"/>
    <w:rsid w:val="00311D02"/>
    <w:rsid w:val="0032039E"/>
    <w:rsid w:val="003275BD"/>
    <w:rsid w:val="0033231F"/>
    <w:rsid w:val="003354B3"/>
    <w:rsid w:val="00336475"/>
    <w:rsid w:val="00340A1C"/>
    <w:rsid w:val="003425F0"/>
    <w:rsid w:val="00347937"/>
    <w:rsid w:val="00347A7C"/>
    <w:rsid w:val="00351F08"/>
    <w:rsid w:val="00375E31"/>
    <w:rsid w:val="00376CFE"/>
    <w:rsid w:val="00377078"/>
    <w:rsid w:val="00377F94"/>
    <w:rsid w:val="00381BF7"/>
    <w:rsid w:val="00395FC4"/>
    <w:rsid w:val="003960D7"/>
    <w:rsid w:val="00397548"/>
    <w:rsid w:val="003A42F5"/>
    <w:rsid w:val="003C3662"/>
    <w:rsid w:val="003D45FF"/>
    <w:rsid w:val="003D5254"/>
    <w:rsid w:val="003D66E4"/>
    <w:rsid w:val="003D7F91"/>
    <w:rsid w:val="003F0DC4"/>
    <w:rsid w:val="003F2170"/>
    <w:rsid w:val="003F5FAE"/>
    <w:rsid w:val="00400241"/>
    <w:rsid w:val="00402F67"/>
    <w:rsid w:val="00405155"/>
    <w:rsid w:val="00413A7D"/>
    <w:rsid w:val="0041689C"/>
    <w:rsid w:val="00417CD4"/>
    <w:rsid w:val="00420705"/>
    <w:rsid w:val="00421B75"/>
    <w:rsid w:val="00434E67"/>
    <w:rsid w:val="0043792C"/>
    <w:rsid w:val="00443228"/>
    <w:rsid w:val="0045234F"/>
    <w:rsid w:val="00456A47"/>
    <w:rsid w:val="00461B5B"/>
    <w:rsid w:val="00465FC4"/>
    <w:rsid w:val="00471BA7"/>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33A14"/>
    <w:rsid w:val="00541357"/>
    <w:rsid w:val="00552247"/>
    <w:rsid w:val="00555FB0"/>
    <w:rsid w:val="00561117"/>
    <w:rsid w:val="00561236"/>
    <w:rsid w:val="00562430"/>
    <w:rsid w:val="0056450F"/>
    <w:rsid w:val="00567BFE"/>
    <w:rsid w:val="00573595"/>
    <w:rsid w:val="00574456"/>
    <w:rsid w:val="005746F1"/>
    <w:rsid w:val="00582D00"/>
    <w:rsid w:val="00597994"/>
    <w:rsid w:val="005A3D5F"/>
    <w:rsid w:val="005B5135"/>
    <w:rsid w:val="005B53A1"/>
    <w:rsid w:val="005B64EA"/>
    <w:rsid w:val="005C31AC"/>
    <w:rsid w:val="005C4DE2"/>
    <w:rsid w:val="005D4EAD"/>
    <w:rsid w:val="005E687D"/>
    <w:rsid w:val="005F1193"/>
    <w:rsid w:val="005F5950"/>
    <w:rsid w:val="005F6CE3"/>
    <w:rsid w:val="00606095"/>
    <w:rsid w:val="00613C33"/>
    <w:rsid w:val="00615D23"/>
    <w:rsid w:val="0061682A"/>
    <w:rsid w:val="00623559"/>
    <w:rsid w:val="00624921"/>
    <w:rsid w:val="00653F00"/>
    <w:rsid w:val="00654C5E"/>
    <w:rsid w:val="006566CF"/>
    <w:rsid w:val="006658BF"/>
    <w:rsid w:val="00670DE4"/>
    <w:rsid w:val="00675353"/>
    <w:rsid w:val="00675C27"/>
    <w:rsid w:val="00682036"/>
    <w:rsid w:val="006859A2"/>
    <w:rsid w:val="00694163"/>
    <w:rsid w:val="006A0F50"/>
    <w:rsid w:val="006A3BFC"/>
    <w:rsid w:val="006A69A6"/>
    <w:rsid w:val="006B2799"/>
    <w:rsid w:val="006B56FF"/>
    <w:rsid w:val="006D1A8B"/>
    <w:rsid w:val="006D22D8"/>
    <w:rsid w:val="006E2BBD"/>
    <w:rsid w:val="006E600B"/>
    <w:rsid w:val="006E7BC5"/>
    <w:rsid w:val="00703F76"/>
    <w:rsid w:val="007063C8"/>
    <w:rsid w:val="00712840"/>
    <w:rsid w:val="00716BF8"/>
    <w:rsid w:val="00725DE9"/>
    <w:rsid w:val="007400CA"/>
    <w:rsid w:val="00741D4A"/>
    <w:rsid w:val="007503A6"/>
    <w:rsid w:val="00751324"/>
    <w:rsid w:val="00760DC5"/>
    <w:rsid w:val="00763AAB"/>
    <w:rsid w:val="007667F9"/>
    <w:rsid w:val="00770DE1"/>
    <w:rsid w:val="00781B00"/>
    <w:rsid w:val="007822A3"/>
    <w:rsid w:val="00786D5A"/>
    <w:rsid w:val="0079680F"/>
    <w:rsid w:val="007A55A6"/>
    <w:rsid w:val="007B3852"/>
    <w:rsid w:val="007B5E4F"/>
    <w:rsid w:val="007C110C"/>
    <w:rsid w:val="007C2B11"/>
    <w:rsid w:val="007C390B"/>
    <w:rsid w:val="007C4CD7"/>
    <w:rsid w:val="007C4E6D"/>
    <w:rsid w:val="007C5499"/>
    <w:rsid w:val="007C7172"/>
    <w:rsid w:val="007D1D42"/>
    <w:rsid w:val="007D56E9"/>
    <w:rsid w:val="00803C8E"/>
    <w:rsid w:val="0080694D"/>
    <w:rsid w:val="00807CA1"/>
    <w:rsid w:val="0081168B"/>
    <w:rsid w:val="00816076"/>
    <w:rsid w:val="00827EC3"/>
    <w:rsid w:val="00836B89"/>
    <w:rsid w:val="008463A3"/>
    <w:rsid w:val="008522C9"/>
    <w:rsid w:val="00853F2D"/>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4D22"/>
    <w:rsid w:val="008D5148"/>
    <w:rsid w:val="008F0D12"/>
    <w:rsid w:val="008F6BCE"/>
    <w:rsid w:val="00904E44"/>
    <w:rsid w:val="00913B86"/>
    <w:rsid w:val="009309A8"/>
    <w:rsid w:val="00934CDD"/>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00C0"/>
    <w:rsid w:val="009D17BD"/>
    <w:rsid w:val="009D327A"/>
    <w:rsid w:val="009D4547"/>
    <w:rsid w:val="009D6223"/>
    <w:rsid w:val="009E1827"/>
    <w:rsid w:val="009E36C2"/>
    <w:rsid w:val="009F49A0"/>
    <w:rsid w:val="00A02A0D"/>
    <w:rsid w:val="00A0684D"/>
    <w:rsid w:val="00A165FD"/>
    <w:rsid w:val="00A20BD9"/>
    <w:rsid w:val="00A24F00"/>
    <w:rsid w:val="00A329A8"/>
    <w:rsid w:val="00A35CF2"/>
    <w:rsid w:val="00A406FD"/>
    <w:rsid w:val="00A4377D"/>
    <w:rsid w:val="00A43CE3"/>
    <w:rsid w:val="00A52112"/>
    <w:rsid w:val="00A71677"/>
    <w:rsid w:val="00A7465B"/>
    <w:rsid w:val="00A81070"/>
    <w:rsid w:val="00A85EEC"/>
    <w:rsid w:val="00A90535"/>
    <w:rsid w:val="00A95F03"/>
    <w:rsid w:val="00AA2EAE"/>
    <w:rsid w:val="00AA546E"/>
    <w:rsid w:val="00AA5E81"/>
    <w:rsid w:val="00AB0164"/>
    <w:rsid w:val="00AB55CE"/>
    <w:rsid w:val="00AB6B78"/>
    <w:rsid w:val="00AB7040"/>
    <w:rsid w:val="00AC6287"/>
    <w:rsid w:val="00AC64AB"/>
    <w:rsid w:val="00AC670B"/>
    <w:rsid w:val="00AC7C31"/>
    <w:rsid w:val="00AD25A5"/>
    <w:rsid w:val="00AD2641"/>
    <w:rsid w:val="00AD7152"/>
    <w:rsid w:val="00AE2F06"/>
    <w:rsid w:val="00AE6DD1"/>
    <w:rsid w:val="00B0223E"/>
    <w:rsid w:val="00B04DF4"/>
    <w:rsid w:val="00B10182"/>
    <w:rsid w:val="00B147EF"/>
    <w:rsid w:val="00B149E4"/>
    <w:rsid w:val="00B16B37"/>
    <w:rsid w:val="00B21997"/>
    <w:rsid w:val="00B3046B"/>
    <w:rsid w:val="00B42717"/>
    <w:rsid w:val="00B467A3"/>
    <w:rsid w:val="00B52607"/>
    <w:rsid w:val="00B5745A"/>
    <w:rsid w:val="00B61E79"/>
    <w:rsid w:val="00B76562"/>
    <w:rsid w:val="00B81F12"/>
    <w:rsid w:val="00BB2438"/>
    <w:rsid w:val="00BB5280"/>
    <w:rsid w:val="00BB5DC9"/>
    <w:rsid w:val="00BB624E"/>
    <w:rsid w:val="00BD5501"/>
    <w:rsid w:val="00BE21FA"/>
    <w:rsid w:val="00BE778A"/>
    <w:rsid w:val="00BF47BB"/>
    <w:rsid w:val="00BF5548"/>
    <w:rsid w:val="00BF6A6D"/>
    <w:rsid w:val="00C020EF"/>
    <w:rsid w:val="00C21D2C"/>
    <w:rsid w:val="00C338A9"/>
    <w:rsid w:val="00C36813"/>
    <w:rsid w:val="00C37F4F"/>
    <w:rsid w:val="00C428A6"/>
    <w:rsid w:val="00C43B92"/>
    <w:rsid w:val="00C52761"/>
    <w:rsid w:val="00C52D51"/>
    <w:rsid w:val="00C53770"/>
    <w:rsid w:val="00C61A4D"/>
    <w:rsid w:val="00C65CD3"/>
    <w:rsid w:val="00C71FB7"/>
    <w:rsid w:val="00C809CC"/>
    <w:rsid w:val="00C87AC0"/>
    <w:rsid w:val="00C931DA"/>
    <w:rsid w:val="00C953FB"/>
    <w:rsid w:val="00C954CB"/>
    <w:rsid w:val="00CA60BB"/>
    <w:rsid w:val="00CB6540"/>
    <w:rsid w:val="00CC118A"/>
    <w:rsid w:val="00CC1A57"/>
    <w:rsid w:val="00CC2C4D"/>
    <w:rsid w:val="00CC6A6D"/>
    <w:rsid w:val="00CD1C20"/>
    <w:rsid w:val="00CD3E9F"/>
    <w:rsid w:val="00CD7F97"/>
    <w:rsid w:val="00CE3D9F"/>
    <w:rsid w:val="00CE7914"/>
    <w:rsid w:val="00CF2A74"/>
    <w:rsid w:val="00CF3708"/>
    <w:rsid w:val="00CF6CC5"/>
    <w:rsid w:val="00D037EA"/>
    <w:rsid w:val="00D17E48"/>
    <w:rsid w:val="00D219AD"/>
    <w:rsid w:val="00D22999"/>
    <w:rsid w:val="00D22CBB"/>
    <w:rsid w:val="00D35CCE"/>
    <w:rsid w:val="00D40474"/>
    <w:rsid w:val="00D514A0"/>
    <w:rsid w:val="00D53923"/>
    <w:rsid w:val="00D72D56"/>
    <w:rsid w:val="00D861EE"/>
    <w:rsid w:val="00D91450"/>
    <w:rsid w:val="00D920A4"/>
    <w:rsid w:val="00D9310A"/>
    <w:rsid w:val="00DA256F"/>
    <w:rsid w:val="00DA3355"/>
    <w:rsid w:val="00DC00D1"/>
    <w:rsid w:val="00DC5C2A"/>
    <w:rsid w:val="00DE16C6"/>
    <w:rsid w:val="00DE22DE"/>
    <w:rsid w:val="00DF18AA"/>
    <w:rsid w:val="00DF273C"/>
    <w:rsid w:val="00DF4B95"/>
    <w:rsid w:val="00E044F0"/>
    <w:rsid w:val="00E1343F"/>
    <w:rsid w:val="00E27F72"/>
    <w:rsid w:val="00E45948"/>
    <w:rsid w:val="00E53353"/>
    <w:rsid w:val="00E543A2"/>
    <w:rsid w:val="00E5739E"/>
    <w:rsid w:val="00E576BB"/>
    <w:rsid w:val="00E71377"/>
    <w:rsid w:val="00E82671"/>
    <w:rsid w:val="00E86926"/>
    <w:rsid w:val="00E970C0"/>
    <w:rsid w:val="00EA1A14"/>
    <w:rsid w:val="00EA1CBF"/>
    <w:rsid w:val="00EA4902"/>
    <w:rsid w:val="00EB63B5"/>
    <w:rsid w:val="00EC347C"/>
    <w:rsid w:val="00ED35DE"/>
    <w:rsid w:val="00EE16E5"/>
    <w:rsid w:val="00EF13D4"/>
    <w:rsid w:val="00F00F0E"/>
    <w:rsid w:val="00F0571C"/>
    <w:rsid w:val="00F12EAC"/>
    <w:rsid w:val="00F25D6D"/>
    <w:rsid w:val="00F269F6"/>
    <w:rsid w:val="00F33F43"/>
    <w:rsid w:val="00F37D9E"/>
    <w:rsid w:val="00F431A7"/>
    <w:rsid w:val="00F47F59"/>
    <w:rsid w:val="00F5159A"/>
    <w:rsid w:val="00F52B3E"/>
    <w:rsid w:val="00F600F2"/>
    <w:rsid w:val="00F623E2"/>
    <w:rsid w:val="00F66624"/>
    <w:rsid w:val="00F73805"/>
    <w:rsid w:val="00F80B8B"/>
    <w:rsid w:val="00F8411E"/>
    <w:rsid w:val="00FA1BF2"/>
    <w:rsid w:val="00FB30ED"/>
    <w:rsid w:val="00FB53F1"/>
    <w:rsid w:val="00FC25EA"/>
    <w:rsid w:val="00FC5CD9"/>
    <w:rsid w:val="00FC7496"/>
    <w:rsid w:val="00FE0DA2"/>
    <w:rsid w:val="00FE6869"/>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68895"/>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0EF"/>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C020EF"/>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C020EF"/>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C020EF"/>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C020EF"/>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A0684D"/>
    <w:rPr>
      <w:color w:val="85DFD0" w:themeColor="followedHyperlink"/>
      <w:u w:val="single"/>
    </w:rPr>
  </w:style>
  <w:style w:type="paragraph" w:customStyle="1" w:styleId="hyperlinks">
    <w:name w:val="hyperlinks"/>
    <w:basedOn w:val="Normal"/>
    <w:link w:val="hyperlinksChar"/>
    <w:qFormat/>
    <w:rsid w:val="00C020EF"/>
    <w:rPr>
      <w:rFonts w:cs="Arial"/>
      <w:color w:val="0E76BC"/>
      <w:u w:val="single"/>
    </w:rPr>
  </w:style>
  <w:style w:type="character" w:customStyle="1" w:styleId="hyperlinksChar">
    <w:name w:val="hyperlinks Char"/>
    <w:basedOn w:val="DefaultParagraphFont"/>
    <w:link w:val="hyperlinks"/>
    <w:rsid w:val="00C020EF"/>
    <w:rPr>
      <w:rFonts w:ascii="Arial" w:hAnsi="Arial" w:cs="Arial"/>
      <w:color w:val="0E76BC"/>
      <w:u w:val="single"/>
    </w:rPr>
  </w:style>
  <w:style w:type="paragraph" w:customStyle="1" w:styleId="Link">
    <w:name w:val="Link"/>
    <w:basedOn w:val="Normal"/>
    <w:next w:val="Normal"/>
    <w:link w:val="LinkChar"/>
    <w:qFormat/>
    <w:rsid w:val="00C020EF"/>
    <w:rPr>
      <w:color w:val="0070C0"/>
      <w:kern w:val="20"/>
      <w:szCs w:val="16"/>
      <w:u w:val="single" w:color="0070C0"/>
    </w:rPr>
  </w:style>
  <w:style w:type="character" w:customStyle="1" w:styleId="LinkChar">
    <w:name w:val="Link Char"/>
    <w:basedOn w:val="HeaderChar"/>
    <w:link w:val="Link"/>
    <w:rsid w:val="00C020EF"/>
    <w:rPr>
      <w:rFonts w:ascii="Arial" w:hAnsi="Arial"/>
      <w:color w:val="0070C0"/>
      <w:kern w:val="20"/>
      <w:szCs w:val="16"/>
      <w:u w:val="single" w:color="0070C0"/>
    </w:rPr>
  </w:style>
  <w:style w:type="character" w:styleId="UnresolvedMention">
    <w:name w:val="Unresolved Mention"/>
    <w:basedOn w:val="DefaultParagraphFont"/>
    <w:uiPriority w:val="99"/>
    <w:semiHidden/>
    <w:unhideWhenUsed/>
    <w:rsid w:val="007D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87909">
      <w:bodyDiv w:val="1"/>
      <w:marLeft w:val="0"/>
      <w:marRight w:val="0"/>
      <w:marTop w:val="0"/>
      <w:marBottom w:val="0"/>
      <w:divBdr>
        <w:top w:val="none" w:sz="0" w:space="0" w:color="auto"/>
        <w:left w:val="none" w:sz="0" w:space="0" w:color="auto"/>
        <w:bottom w:val="none" w:sz="0" w:space="0" w:color="auto"/>
        <w:right w:val="none" w:sz="0" w:space="0" w:color="auto"/>
      </w:divBdr>
    </w:div>
    <w:div w:id="18190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ecd.org/about/membersandpartners/list-oecd-member-countries.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membership@bettercotton.org" TargetMode="External"/><Relationship Id="rId2" Type="http://schemas.openxmlformats.org/officeDocument/2006/relationships/numbering" Target="numbering.xml"/><Relationship Id="rId16" Type="http://schemas.openxmlformats.org/officeDocument/2006/relationships/hyperlink" Target="https://bettercotton.org/wp-content/uploads/2019/07/BCI_Data-Protection-Policy_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http://bettercotton.org/wp-content/uploads/2015/06/BCI_Antitrust_Policy_final_eng_ex.pdf" TargetMode="External"/><Relationship Id="rId10" Type="http://schemas.openxmlformats.org/officeDocument/2006/relationships/hyperlink" Target="http://bettercotton.org/about-b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18/07/BCI-Statutes_2018.02.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8C9C-453E-4434-A147-B0E144C8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BCI_Word_Template_2012.dotx</Template>
  <TotalTime>0</TotalTime>
  <Pages>13</Pages>
  <Words>2602</Words>
  <Characters>14838</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Daren Abney</cp:lastModifiedBy>
  <cp:revision>2</cp:revision>
  <cp:lastPrinted>2012-08-24T10:40:00Z</cp:lastPrinted>
  <dcterms:created xsi:type="dcterms:W3CDTF">2019-10-01T18:56:00Z</dcterms:created>
  <dcterms:modified xsi:type="dcterms:W3CDTF">2019-10-01T18:56:00Z</dcterms:modified>
</cp:coreProperties>
</file>