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916" w:rsidRDefault="002D2916" w:rsidP="002D29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0" w:name="page1"/>
      <w:bookmarkStart w:id="1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0" allowOverlap="1" wp14:anchorId="2873946A" wp14:editId="75117601">
            <wp:simplePos x="0" y="0"/>
            <wp:positionH relativeFrom="page">
              <wp:posOffset>5448300</wp:posOffset>
            </wp:positionH>
            <wp:positionV relativeFrom="page">
              <wp:posOffset>228600</wp:posOffset>
            </wp:positionV>
            <wp:extent cx="1485900" cy="4826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8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2916" w:rsidRDefault="002D2916" w:rsidP="002D29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2916" w:rsidRDefault="002D2916" w:rsidP="002D29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2916" w:rsidRDefault="002D2916" w:rsidP="002D29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2916" w:rsidRDefault="002D2916" w:rsidP="002D29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2916" w:rsidRDefault="002D2916" w:rsidP="002D2916">
      <w:pPr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 w:cs="Times New Roman"/>
          <w:sz w:val="24"/>
          <w:szCs w:val="24"/>
        </w:rPr>
      </w:pPr>
    </w:p>
    <w:p w:rsidR="00F63E55" w:rsidRPr="00F63E55" w:rsidRDefault="00F63E55" w:rsidP="00D20707">
      <w:pPr>
        <w:widowControl w:val="0"/>
        <w:overflowPunct w:val="0"/>
        <w:autoSpaceDE w:val="0"/>
        <w:autoSpaceDN w:val="0"/>
        <w:adjustRightInd w:val="0"/>
        <w:spacing w:after="0"/>
        <w:ind w:left="20" w:right="-2"/>
        <w:rPr>
          <w:rFonts w:ascii="Arial" w:hAnsi="Arial" w:cs="Arial"/>
          <w:b/>
          <w:bCs/>
          <w:color w:val="8DC640"/>
          <w:sz w:val="40"/>
          <w:szCs w:val="40"/>
          <w:lang w:val="ru-RU"/>
        </w:rPr>
      </w:pPr>
      <w:r w:rsidRPr="00F63E55">
        <w:rPr>
          <w:rFonts w:ascii="Arial" w:hAnsi="Arial" w:cs="Arial"/>
          <w:b/>
          <w:bCs/>
          <w:color w:val="8DC640"/>
          <w:sz w:val="40"/>
          <w:szCs w:val="40"/>
          <w:lang w:val="ru-RU"/>
        </w:rPr>
        <w:t>ПРОГРАММА ОБЕСПЕЧЕНИЯ ВЫРАЩИВАНИЯ УЛУЧШЕННОГО ХЛОПКА</w:t>
      </w:r>
    </w:p>
    <w:p w:rsidR="00F63E55" w:rsidRPr="005A3018" w:rsidRDefault="00F63E55" w:rsidP="00D2070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</w:rPr>
        <w:drawing>
          <wp:anchor distT="0" distB="0" distL="114300" distR="114300" simplePos="0" relativeHeight="251669504" behindDoc="1" locked="0" layoutInCell="0" allowOverlap="1" wp14:anchorId="16F9AC22" wp14:editId="034D5039">
            <wp:simplePos x="0" y="0"/>
            <wp:positionH relativeFrom="column">
              <wp:posOffset>-685165</wp:posOffset>
            </wp:positionH>
            <wp:positionV relativeFrom="paragraph">
              <wp:posOffset>-165100</wp:posOffset>
            </wp:positionV>
            <wp:extent cx="508000" cy="2184400"/>
            <wp:effectExtent l="0" t="0" r="635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218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3E55" w:rsidRPr="00F63E55" w:rsidRDefault="00F63E55" w:rsidP="00D2070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Arial" w:hAnsi="Arial" w:cs="Arial"/>
          <w:b/>
          <w:bCs/>
          <w:color w:val="8DC640"/>
          <w:sz w:val="32"/>
          <w:szCs w:val="32"/>
          <w:lang w:val="ru-RU"/>
        </w:rPr>
        <w:t>УЧЕБНЫЕ</w:t>
      </w:r>
      <w:r w:rsidRPr="00F63E55">
        <w:rPr>
          <w:rFonts w:ascii="Arial" w:hAnsi="Arial" w:cs="Arial"/>
          <w:b/>
          <w:bCs/>
          <w:color w:val="8DC640"/>
          <w:sz w:val="32"/>
          <w:szCs w:val="32"/>
          <w:lang w:val="ru-RU"/>
        </w:rPr>
        <w:t xml:space="preserve"> </w:t>
      </w:r>
      <w:r>
        <w:rPr>
          <w:rFonts w:ascii="Arial" w:hAnsi="Arial" w:cs="Arial"/>
          <w:b/>
          <w:bCs/>
          <w:color w:val="8DC640"/>
          <w:sz w:val="32"/>
          <w:szCs w:val="32"/>
          <w:lang w:val="ru-RU"/>
        </w:rPr>
        <w:t>РЕКОМЕНДАЦИИ</w:t>
      </w:r>
      <w:r w:rsidRPr="00F63E55">
        <w:rPr>
          <w:rFonts w:ascii="Arial" w:hAnsi="Arial" w:cs="Arial"/>
          <w:b/>
          <w:bCs/>
          <w:color w:val="8DC640"/>
          <w:sz w:val="32"/>
          <w:szCs w:val="32"/>
          <w:lang w:val="ru-RU"/>
        </w:rPr>
        <w:t xml:space="preserve"> </w:t>
      </w:r>
      <w:r>
        <w:rPr>
          <w:rFonts w:ascii="Arial" w:hAnsi="Arial" w:cs="Arial"/>
          <w:b/>
          <w:bCs/>
          <w:color w:val="8DC640"/>
          <w:sz w:val="32"/>
          <w:szCs w:val="32"/>
          <w:lang w:val="ru-RU"/>
        </w:rPr>
        <w:t>ДЛЯ</w:t>
      </w:r>
      <w:r w:rsidRPr="00F63E55">
        <w:rPr>
          <w:rFonts w:ascii="Arial" w:hAnsi="Arial" w:cs="Arial"/>
          <w:b/>
          <w:bCs/>
          <w:color w:val="8DC640"/>
          <w:sz w:val="32"/>
          <w:szCs w:val="32"/>
          <w:lang w:val="ru-RU"/>
        </w:rPr>
        <w:t xml:space="preserve"> </w:t>
      </w:r>
      <w:r>
        <w:rPr>
          <w:rFonts w:ascii="Arial" w:hAnsi="Arial" w:cs="Arial"/>
          <w:b/>
          <w:bCs/>
          <w:color w:val="8DC640"/>
          <w:sz w:val="32"/>
          <w:szCs w:val="32"/>
          <w:lang w:val="ru-RU"/>
        </w:rPr>
        <w:t>МЕЛКИХ</w:t>
      </w:r>
      <w:r w:rsidRPr="00F63E55">
        <w:rPr>
          <w:rFonts w:ascii="Arial" w:hAnsi="Arial" w:cs="Arial"/>
          <w:b/>
          <w:bCs/>
          <w:color w:val="8DC640"/>
          <w:sz w:val="32"/>
          <w:szCs w:val="32"/>
          <w:lang w:val="ru-RU"/>
        </w:rPr>
        <w:t xml:space="preserve"> </w:t>
      </w:r>
      <w:r>
        <w:rPr>
          <w:rFonts w:ascii="Arial" w:hAnsi="Arial" w:cs="Arial"/>
          <w:b/>
          <w:bCs/>
          <w:color w:val="8DC640"/>
          <w:sz w:val="32"/>
          <w:szCs w:val="32"/>
          <w:lang w:val="ru-RU"/>
        </w:rPr>
        <w:t>ФЕРМЕРОВ</w:t>
      </w:r>
    </w:p>
    <w:p w:rsidR="00F63E55" w:rsidRPr="00F63E55" w:rsidRDefault="00F63E55" w:rsidP="00D2070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F63E55" w:rsidRPr="00F63E55" w:rsidRDefault="00F63E55" w:rsidP="00D2070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F63E55" w:rsidRPr="00F63E55" w:rsidRDefault="00F63E55" w:rsidP="00D2070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F63E55" w:rsidRPr="00D20707" w:rsidRDefault="00F63E55" w:rsidP="00F63E55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8"/>
          <w:szCs w:val="28"/>
          <w:lang w:val="ru-RU"/>
        </w:rPr>
      </w:pPr>
      <w:r w:rsidRPr="005A3018">
        <w:rPr>
          <w:rFonts w:ascii="Helvetica" w:hAnsi="Helvetica" w:cs="Helvetica"/>
          <w:b/>
          <w:bCs/>
          <w:color w:val="767676"/>
          <w:sz w:val="28"/>
          <w:szCs w:val="28"/>
          <w:lang w:val="ru-RU"/>
        </w:rPr>
        <w:t>ПРИМЕНИМО</w:t>
      </w:r>
      <w:r w:rsidRPr="00D20707">
        <w:rPr>
          <w:rFonts w:ascii="Helvetica" w:hAnsi="Helvetica" w:cs="Helvetica"/>
          <w:b/>
          <w:bCs/>
          <w:color w:val="767676"/>
          <w:sz w:val="28"/>
          <w:szCs w:val="28"/>
          <w:lang w:val="ru-RU"/>
        </w:rPr>
        <w:t xml:space="preserve"> </w:t>
      </w:r>
      <w:r w:rsidRPr="005A3018">
        <w:rPr>
          <w:rFonts w:ascii="Helvetica" w:hAnsi="Helvetica" w:cs="Helvetica"/>
          <w:b/>
          <w:bCs/>
          <w:color w:val="767676"/>
          <w:sz w:val="28"/>
          <w:szCs w:val="28"/>
          <w:lang w:val="ru-RU"/>
        </w:rPr>
        <w:t>С</w:t>
      </w:r>
      <w:r w:rsidRPr="00D20707">
        <w:rPr>
          <w:rFonts w:ascii="Helvetica" w:hAnsi="Helvetica" w:cs="Helvetica"/>
          <w:b/>
          <w:bCs/>
          <w:color w:val="767676"/>
          <w:sz w:val="28"/>
          <w:szCs w:val="28"/>
          <w:lang w:val="ru-RU"/>
        </w:rPr>
        <w:t xml:space="preserve"> </w:t>
      </w:r>
      <w:r w:rsidRPr="005A3018">
        <w:rPr>
          <w:rFonts w:ascii="Helvetica" w:hAnsi="Helvetica" w:cs="Helvetica"/>
          <w:b/>
          <w:bCs/>
          <w:color w:val="767676"/>
          <w:sz w:val="28"/>
          <w:szCs w:val="28"/>
          <w:lang w:val="ru-RU"/>
        </w:rPr>
        <w:t>СЕЗОНА</w:t>
      </w:r>
      <w:r w:rsidRPr="00D20707">
        <w:rPr>
          <w:rFonts w:ascii="Helvetica" w:hAnsi="Helvetica" w:cs="Helvetica"/>
          <w:b/>
          <w:bCs/>
          <w:color w:val="767676"/>
          <w:sz w:val="28"/>
          <w:szCs w:val="28"/>
          <w:lang w:val="ru-RU"/>
        </w:rPr>
        <w:t xml:space="preserve"> 2014</w:t>
      </w:r>
    </w:p>
    <w:p w:rsidR="002D2916" w:rsidRPr="00D20707" w:rsidRDefault="002D2916" w:rsidP="002D2916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</w:rPr>
        <w:drawing>
          <wp:anchor distT="0" distB="0" distL="114300" distR="114300" simplePos="0" relativeHeight="251661312" behindDoc="1" locked="0" layoutInCell="0" allowOverlap="1" wp14:anchorId="7A02095A" wp14:editId="3B2DCD70">
            <wp:simplePos x="0" y="0"/>
            <wp:positionH relativeFrom="column">
              <wp:posOffset>-76200</wp:posOffset>
            </wp:positionH>
            <wp:positionV relativeFrom="paragraph">
              <wp:posOffset>137160</wp:posOffset>
            </wp:positionV>
            <wp:extent cx="5816142" cy="181927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1680" cy="18210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2916" w:rsidRPr="00A43912" w:rsidRDefault="00F63E55" w:rsidP="002D2916">
      <w:pPr>
        <w:widowControl w:val="0"/>
        <w:tabs>
          <w:tab w:val="left" w:pos="1980"/>
        </w:tabs>
        <w:overflowPunct w:val="0"/>
        <w:autoSpaceDE w:val="0"/>
        <w:autoSpaceDN w:val="0"/>
        <w:adjustRightInd w:val="0"/>
        <w:spacing w:after="0" w:line="260" w:lineRule="auto"/>
        <w:ind w:left="2000" w:hanging="20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Arial" w:hAnsi="Arial" w:cs="Arial"/>
          <w:b/>
          <w:bCs/>
          <w:color w:val="767676"/>
          <w:lang w:val="ru-RU"/>
        </w:rPr>
        <w:t>ОРИЕНТАЦИЯ</w:t>
      </w:r>
      <w:proofErr w:type="gramStart"/>
      <w:r w:rsidR="002D2916" w:rsidRPr="00F63E55"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Arial" w:hAnsi="Arial" w:cs="Arial"/>
          <w:i/>
          <w:iCs/>
          <w:color w:val="767676"/>
          <w:sz w:val="21"/>
          <w:szCs w:val="21"/>
          <w:lang w:val="ru-RU"/>
        </w:rPr>
        <w:t>Э</w:t>
      </w:r>
      <w:proofErr w:type="gramEnd"/>
      <w:r>
        <w:rPr>
          <w:rFonts w:ascii="Arial" w:hAnsi="Arial" w:cs="Arial"/>
          <w:i/>
          <w:iCs/>
          <w:color w:val="767676"/>
          <w:sz w:val="21"/>
          <w:szCs w:val="21"/>
          <w:lang w:val="ru-RU"/>
        </w:rPr>
        <w:t>тот</w:t>
      </w:r>
      <w:r w:rsidRPr="00F63E55">
        <w:rPr>
          <w:rFonts w:ascii="Arial" w:hAnsi="Arial" w:cs="Arial"/>
          <w:i/>
          <w:iCs/>
          <w:color w:val="767676"/>
          <w:sz w:val="21"/>
          <w:szCs w:val="21"/>
          <w:lang w:val="ru-RU"/>
        </w:rPr>
        <w:t xml:space="preserve"> </w:t>
      </w:r>
      <w:r>
        <w:rPr>
          <w:rFonts w:ascii="Arial" w:hAnsi="Arial" w:cs="Arial"/>
          <w:i/>
          <w:iCs/>
          <w:color w:val="767676"/>
          <w:sz w:val="21"/>
          <w:szCs w:val="21"/>
          <w:lang w:val="ru-RU"/>
        </w:rPr>
        <w:t>документ</w:t>
      </w:r>
      <w:r w:rsidRPr="00F63E55">
        <w:rPr>
          <w:rFonts w:ascii="Arial" w:hAnsi="Arial" w:cs="Arial"/>
          <w:i/>
          <w:iCs/>
          <w:color w:val="767676"/>
          <w:sz w:val="21"/>
          <w:szCs w:val="21"/>
          <w:lang w:val="ru-RU"/>
        </w:rPr>
        <w:t xml:space="preserve"> </w:t>
      </w:r>
      <w:r>
        <w:rPr>
          <w:rFonts w:ascii="Arial" w:hAnsi="Arial" w:cs="Arial"/>
          <w:i/>
          <w:iCs/>
          <w:color w:val="767676"/>
          <w:sz w:val="21"/>
          <w:szCs w:val="21"/>
          <w:lang w:val="ru-RU"/>
        </w:rPr>
        <w:t>поддерживает</w:t>
      </w:r>
      <w:r w:rsidRPr="00F63E55">
        <w:rPr>
          <w:rFonts w:ascii="Arial" w:hAnsi="Arial" w:cs="Arial"/>
          <w:i/>
          <w:iCs/>
          <w:color w:val="767676"/>
          <w:sz w:val="21"/>
          <w:szCs w:val="21"/>
          <w:lang w:val="ru-RU"/>
        </w:rPr>
        <w:t xml:space="preserve"> </w:t>
      </w:r>
      <w:r>
        <w:rPr>
          <w:rFonts w:ascii="Arial" w:hAnsi="Arial" w:cs="Arial"/>
          <w:i/>
          <w:iCs/>
          <w:color w:val="767676"/>
          <w:sz w:val="21"/>
          <w:szCs w:val="21"/>
          <w:lang w:val="ru-RU"/>
        </w:rPr>
        <w:t>Исполнительных</w:t>
      </w:r>
      <w:r w:rsidRPr="00F63E55">
        <w:rPr>
          <w:rFonts w:ascii="Arial" w:hAnsi="Arial" w:cs="Arial"/>
          <w:i/>
          <w:iCs/>
          <w:color w:val="767676"/>
          <w:sz w:val="21"/>
          <w:szCs w:val="21"/>
          <w:lang w:val="ru-RU"/>
        </w:rPr>
        <w:t xml:space="preserve"> </w:t>
      </w:r>
      <w:r>
        <w:rPr>
          <w:rFonts w:ascii="Arial" w:hAnsi="Arial" w:cs="Arial"/>
          <w:i/>
          <w:iCs/>
          <w:color w:val="767676"/>
          <w:sz w:val="21"/>
          <w:szCs w:val="21"/>
          <w:lang w:val="ru-RU"/>
        </w:rPr>
        <w:t>Партнеров</w:t>
      </w:r>
      <w:r w:rsidRPr="00F63E55">
        <w:rPr>
          <w:rFonts w:ascii="Arial" w:hAnsi="Arial" w:cs="Arial"/>
          <w:i/>
          <w:iCs/>
          <w:color w:val="767676"/>
          <w:sz w:val="21"/>
          <w:szCs w:val="21"/>
          <w:lang w:val="ru-RU"/>
        </w:rPr>
        <w:t xml:space="preserve"> </w:t>
      </w:r>
      <w:r>
        <w:rPr>
          <w:rFonts w:ascii="Arial" w:hAnsi="Arial" w:cs="Arial"/>
          <w:i/>
          <w:iCs/>
          <w:color w:val="767676"/>
          <w:sz w:val="21"/>
          <w:szCs w:val="21"/>
          <w:lang w:val="ru-RU"/>
        </w:rPr>
        <w:t>и</w:t>
      </w:r>
      <w:r w:rsidRPr="00F63E55">
        <w:rPr>
          <w:rFonts w:ascii="Arial" w:hAnsi="Arial" w:cs="Arial"/>
          <w:i/>
          <w:iCs/>
          <w:color w:val="767676"/>
          <w:sz w:val="21"/>
          <w:szCs w:val="21"/>
          <w:lang w:val="ru-RU"/>
        </w:rPr>
        <w:t xml:space="preserve"> </w:t>
      </w:r>
      <w:r>
        <w:rPr>
          <w:rFonts w:ascii="Arial" w:hAnsi="Arial" w:cs="Arial"/>
          <w:i/>
          <w:iCs/>
          <w:color w:val="767676"/>
          <w:sz w:val="21"/>
          <w:szCs w:val="21"/>
          <w:lang w:val="ru-RU"/>
        </w:rPr>
        <w:t>Производственный</w:t>
      </w:r>
      <w:r w:rsidRPr="00F63E55">
        <w:rPr>
          <w:rFonts w:ascii="Arial" w:hAnsi="Arial" w:cs="Arial"/>
          <w:i/>
          <w:iCs/>
          <w:color w:val="767676"/>
          <w:sz w:val="21"/>
          <w:szCs w:val="21"/>
          <w:lang w:val="ru-RU"/>
        </w:rPr>
        <w:t xml:space="preserve"> </w:t>
      </w:r>
      <w:r>
        <w:rPr>
          <w:rFonts w:ascii="Arial" w:hAnsi="Arial" w:cs="Arial"/>
          <w:i/>
          <w:iCs/>
          <w:color w:val="767676"/>
          <w:sz w:val="21"/>
          <w:szCs w:val="21"/>
          <w:lang w:val="ru-RU"/>
        </w:rPr>
        <w:t>Блок</w:t>
      </w:r>
      <w:r w:rsidR="002D2916" w:rsidRPr="00F63E55">
        <w:rPr>
          <w:rFonts w:ascii="Arial" w:hAnsi="Arial" w:cs="Arial"/>
          <w:i/>
          <w:iCs/>
          <w:color w:val="767676"/>
          <w:sz w:val="21"/>
          <w:szCs w:val="21"/>
          <w:lang w:val="ru-RU"/>
        </w:rPr>
        <w:t xml:space="preserve"> </w:t>
      </w:r>
      <w:r>
        <w:rPr>
          <w:rFonts w:ascii="Arial" w:hAnsi="Arial" w:cs="Arial"/>
          <w:i/>
          <w:iCs/>
          <w:color w:val="767676"/>
          <w:sz w:val="21"/>
          <w:szCs w:val="21"/>
          <w:lang w:val="ru-RU"/>
        </w:rPr>
        <w:t>в</w:t>
      </w:r>
      <w:r w:rsidRPr="00F63E55">
        <w:rPr>
          <w:rFonts w:ascii="Arial" w:hAnsi="Arial" w:cs="Arial"/>
          <w:i/>
          <w:iCs/>
          <w:color w:val="767676"/>
          <w:sz w:val="21"/>
          <w:szCs w:val="21"/>
          <w:lang w:val="ru-RU"/>
        </w:rPr>
        <w:t xml:space="preserve"> </w:t>
      </w:r>
      <w:r>
        <w:rPr>
          <w:rFonts w:ascii="Arial" w:hAnsi="Arial" w:cs="Arial"/>
          <w:i/>
          <w:iCs/>
          <w:color w:val="767676"/>
          <w:sz w:val="21"/>
          <w:szCs w:val="21"/>
          <w:lang w:val="ru-RU"/>
        </w:rPr>
        <w:t>определении</w:t>
      </w:r>
      <w:r w:rsidRPr="00F63E55">
        <w:rPr>
          <w:rFonts w:ascii="Arial" w:hAnsi="Arial" w:cs="Arial"/>
          <w:i/>
          <w:iCs/>
          <w:color w:val="767676"/>
          <w:sz w:val="21"/>
          <w:szCs w:val="21"/>
          <w:lang w:val="ru-RU"/>
        </w:rPr>
        <w:t xml:space="preserve"> </w:t>
      </w:r>
      <w:r>
        <w:rPr>
          <w:rFonts w:ascii="Arial" w:hAnsi="Arial" w:cs="Arial"/>
          <w:i/>
          <w:iCs/>
          <w:color w:val="767676"/>
          <w:sz w:val="21"/>
          <w:szCs w:val="21"/>
          <w:lang w:val="ru-RU"/>
        </w:rPr>
        <w:t>учебных</w:t>
      </w:r>
      <w:r w:rsidRPr="00F63E55">
        <w:rPr>
          <w:rFonts w:ascii="Arial" w:hAnsi="Arial" w:cs="Arial"/>
          <w:i/>
          <w:iCs/>
          <w:color w:val="767676"/>
          <w:sz w:val="21"/>
          <w:szCs w:val="21"/>
          <w:lang w:val="ru-RU"/>
        </w:rPr>
        <w:t xml:space="preserve"> </w:t>
      </w:r>
      <w:r>
        <w:rPr>
          <w:rFonts w:ascii="Arial" w:hAnsi="Arial" w:cs="Arial"/>
          <w:i/>
          <w:iCs/>
          <w:color w:val="767676"/>
          <w:sz w:val="21"/>
          <w:szCs w:val="21"/>
          <w:lang w:val="ru-RU"/>
        </w:rPr>
        <w:t>требований</w:t>
      </w:r>
      <w:r w:rsidRPr="00F63E55">
        <w:rPr>
          <w:rFonts w:ascii="Arial" w:hAnsi="Arial" w:cs="Arial"/>
          <w:i/>
          <w:iCs/>
          <w:color w:val="767676"/>
          <w:sz w:val="21"/>
          <w:szCs w:val="21"/>
          <w:lang w:val="ru-RU"/>
        </w:rPr>
        <w:t xml:space="preserve"> </w:t>
      </w:r>
      <w:r>
        <w:rPr>
          <w:rFonts w:ascii="Arial" w:hAnsi="Arial" w:cs="Arial"/>
          <w:i/>
          <w:iCs/>
          <w:color w:val="767676"/>
          <w:sz w:val="21"/>
          <w:szCs w:val="21"/>
          <w:lang w:val="ru-RU"/>
        </w:rPr>
        <w:t>к</w:t>
      </w:r>
      <w:r w:rsidRPr="00F63E55">
        <w:rPr>
          <w:rFonts w:ascii="Arial" w:hAnsi="Arial" w:cs="Arial"/>
          <w:i/>
          <w:iCs/>
          <w:color w:val="767676"/>
          <w:sz w:val="21"/>
          <w:szCs w:val="21"/>
          <w:lang w:val="ru-RU"/>
        </w:rPr>
        <w:t xml:space="preserve"> </w:t>
      </w:r>
      <w:r>
        <w:rPr>
          <w:rFonts w:ascii="Arial" w:hAnsi="Arial" w:cs="Arial"/>
          <w:i/>
          <w:iCs/>
          <w:color w:val="767676"/>
          <w:sz w:val="21"/>
          <w:szCs w:val="21"/>
          <w:lang w:val="ru-RU"/>
        </w:rPr>
        <w:t>фермерам</w:t>
      </w:r>
      <w:r w:rsidRPr="00F63E55">
        <w:rPr>
          <w:rFonts w:ascii="Arial" w:hAnsi="Arial" w:cs="Arial"/>
          <w:i/>
          <w:iCs/>
          <w:color w:val="767676"/>
          <w:sz w:val="21"/>
          <w:szCs w:val="21"/>
          <w:lang w:val="ru-RU"/>
        </w:rPr>
        <w:t>/</w:t>
      </w:r>
      <w:r>
        <w:rPr>
          <w:rFonts w:ascii="Arial" w:hAnsi="Arial" w:cs="Arial"/>
          <w:i/>
          <w:iCs/>
          <w:color w:val="767676"/>
          <w:sz w:val="21"/>
          <w:szCs w:val="21"/>
          <w:lang w:val="ru-RU"/>
        </w:rPr>
        <w:t>рабочим по каждому Производственному Критерию</w:t>
      </w:r>
      <w:r w:rsidR="002D2916" w:rsidRPr="00F63E55">
        <w:rPr>
          <w:rFonts w:ascii="Arial" w:hAnsi="Arial" w:cs="Arial"/>
          <w:i/>
          <w:iCs/>
          <w:color w:val="767676"/>
          <w:sz w:val="21"/>
          <w:szCs w:val="21"/>
          <w:lang w:val="ru-RU"/>
        </w:rPr>
        <w:t xml:space="preserve"> </w:t>
      </w:r>
      <w:r w:rsidR="002D2916">
        <w:rPr>
          <w:rFonts w:ascii="Arial" w:hAnsi="Arial" w:cs="Arial"/>
          <w:i/>
          <w:iCs/>
          <w:color w:val="767676"/>
          <w:sz w:val="21"/>
          <w:szCs w:val="21"/>
        </w:rPr>
        <w:t>BCI</w:t>
      </w:r>
      <w:r w:rsidR="002D2916" w:rsidRPr="00F63E55">
        <w:rPr>
          <w:rFonts w:ascii="Arial" w:hAnsi="Arial" w:cs="Arial"/>
          <w:i/>
          <w:iCs/>
          <w:color w:val="767676"/>
          <w:sz w:val="21"/>
          <w:szCs w:val="21"/>
          <w:lang w:val="ru-RU"/>
        </w:rPr>
        <w:t xml:space="preserve">. </w:t>
      </w:r>
      <w:r>
        <w:rPr>
          <w:rFonts w:ascii="Arial" w:hAnsi="Arial" w:cs="Arial"/>
          <w:i/>
          <w:iCs/>
          <w:color w:val="767676"/>
          <w:sz w:val="21"/>
          <w:szCs w:val="21"/>
          <w:lang w:val="ru-RU"/>
        </w:rPr>
        <w:t>Началом</w:t>
      </w:r>
      <w:r w:rsidRPr="00F63E55">
        <w:rPr>
          <w:rFonts w:ascii="Arial" w:hAnsi="Arial" w:cs="Arial"/>
          <w:i/>
          <w:iCs/>
          <w:color w:val="767676"/>
          <w:sz w:val="21"/>
          <w:szCs w:val="21"/>
          <w:lang w:val="ru-RU"/>
        </w:rPr>
        <w:t xml:space="preserve"> </w:t>
      </w:r>
      <w:r>
        <w:rPr>
          <w:rFonts w:ascii="Arial" w:hAnsi="Arial" w:cs="Arial"/>
          <w:i/>
          <w:iCs/>
          <w:color w:val="767676"/>
          <w:sz w:val="21"/>
          <w:szCs w:val="21"/>
          <w:lang w:val="ru-RU"/>
        </w:rPr>
        <w:t>любой</w:t>
      </w:r>
      <w:r w:rsidRPr="00F63E55">
        <w:rPr>
          <w:rFonts w:ascii="Arial" w:hAnsi="Arial" w:cs="Arial"/>
          <w:i/>
          <w:iCs/>
          <w:color w:val="767676"/>
          <w:sz w:val="21"/>
          <w:szCs w:val="21"/>
          <w:lang w:val="ru-RU"/>
        </w:rPr>
        <w:t xml:space="preserve"> </w:t>
      </w:r>
      <w:r>
        <w:rPr>
          <w:rFonts w:ascii="Arial" w:hAnsi="Arial" w:cs="Arial"/>
          <w:i/>
          <w:iCs/>
          <w:color w:val="767676"/>
          <w:sz w:val="21"/>
          <w:szCs w:val="21"/>
          <w:lang w:val="ru-RU"/>
        </w:rPr>
        <w:t>деятельности</w:t>
      </w:r>
      <w:r w:rsidRPr="00F63E55">
        <w:rPr>
          <w:rFonts w:ascii="Arial" w:hAnsi="Arial" w:cs="Arial"/>
          <w:i/>
          <w:iCs/>
          <w:color w:val="767676"/>
          <w:sz w:val="21"/>
          <w:szCs w:val="21"/>
          <w:lang w:val="ru-RU"/>
        </w:rPr>
        <w:t xml:space="preserve"> </w:t>
      </w:r>
      <w:r>
        <w:rPr>
          <w:rFonts w:ascii="Arial" w:hAnsi="Arial" w:cs="Arial"/>
          <w:i/>
          <w:iCs/>
          <w:color w:val="767676"/>
          <w:sz w:val="21"/>
          <w:szCs w:val="21"/>
          <w:lang w:val="ru-RU"/>
        </w:rPr>
        <w:t>является</w:t>
      </w:r>
      <w:r w:rsidRPr="00F63E55">
        <w:rPr>
          <w:rFonts w:ascii="Arial" w:hAnsi="Arial" w:cs="Arial"/>
          <w:i/>
          <w:iCs/>
          <w:color w:val="767676"/>
          <w:sz w:val="21"/>
          <w:szCs w:val="21"/>
          <w:lang w:val="ru-RU"/>
        </w:rPr>
        <w:t xml:space="preserve"> </w:t>
      </w:r>
      <w:r>
        <w:rPr>
          <w:rFonts w:ascii="Arial" w:hAnsi="Arial" w:cs="Arial"/>
          <w:i/>
          <w:iCs/>
          <w:color w:val="767676"/>
          <w:sz w:val="21"/>
          <w:szCs w:val="21"/>
          <w:lang w:val="ru-RU"/>
        </w:rPr>
        <w:t>определение</w:t>
      </w:r>
      <w:r w:rsidRPr="00F63E55">
        <w:rPr>
          <w:rFonts w:ascii="Arial" w:hAnsi="Arial" w:cs="Arial"/>
          <w:i/>
          <w:iCs/>
          <w:color w:val="767676"/>
          <w:sz w:val="21"/>
          <w:szCs w:val="21"/>
          <w:lang w:val="ru-RU"/>
        </w:rPr>
        <w:t xml:space="preserve"> </w:t>
      </w:r>
      <w:r>
        <w:rPr>
          <w:rFonts w:ascii="Arial" w:hAnsi="Arial" w:cs="Arial"/>
          <w:i/>
          <w:iCs/>
          <w:color w:val="767676"/>
          <w:sz w:val="21"/>
          <w:szCs w:val="21"/>
          <w:lang w:val="ru-RU"/>
        </w:rPr>
        <w:t>понимания</w:t>
      </w:r>
      <w:r w:rsidRPr="00F63E55">
        <w:rPr>
          <w:rFonts w:ascii="Arial" w:hAnsi="Arial" w:cs="Arial"/>
          <w:i/>
          <w:iCs/>
          <w:color w:val="767676"/>
          <w:sz w:val="21"/>
          <w:szCs w:val="21"/>
          <w:lang w:val="ru-RU"/>
        </w:rPr>
        <w:t xml:space="preserve"> </w:t>
      </w:r>
      <w:r>
        <w:rPr>
          <w:rFonts w:ascii="Arial" w:hAnsi="Arial" w:cs="Arial"/>
          <w:i/>
          <w:iCs/>
          <w:color w:val="767676"/>
          <w:sz w:val="21"/>
          <w:szCs w:val="21"/>
          <w:lang w:val="ru-RU"/>
        </w:rPr>
        <w:t>составляющих</w:t>
      </w:r>
      <w:r w:rsidRPr="00F63E55">
        <w:rPr>
          <w:rFonts w:ascii="Arial" w:hAnsi="Arial" w:cs="Arial"/>
          <w:i/>
          <w:iCs/>
          <w:color w:val="767676"/>
          <w:sz w:val="21"/>
          <w:szCs w:val="21"/>
          <w:lang w:val="ru-RU"/>
        </w:rPr>
        <w:t xml:space="preserve"> </w:t>
      </w:r>
      <w:r>
        <w:rPr>
          <w:rFonts w:ascii="Arial" w:hAnsi="Arial" w:cs="Arial"/>
          <w:i/>
          <w:iCs/>
          <w:color w:val="767676"/>
          <w:sz w:val="21"/>
          <w:szCs w:val="21"/>
          <w:lang w:val="ru-RU"/>
        </w:rPr>
        <w:t>проблем</w:t>
      </w:r>
      <w:r w:rsidR="002D2916" w:rsidRPr="00F63E55">
        <w:rPr>
          <w:rFonts w:ascii="Arial" w:hAnsi="Arial" w:cs="Arial"/>
          <w:i/>
          <w:iCs/>
          <w:color w:val="767676"/>
          <w:sz w:val="21"/>
          <w:szCs w:val="21"/>
          <w:lang w:val="ru-RU"/>
        </w:rPr>
        <w:t xml:space="preserve">, </w:t>
      </w:r>
      <w:r>
        <w:rPr>
          <w:rFonts w:ascii="Arial" w:hAnsi="Arial" w:cs="Arial"/>
          <w:i/>
          <w:iCs/>
          <w:color w:val="767676"/>
          <w:sz w:val="21"/>
          <w:szCs w:val="21"/>
          <w:lang w:val="ru-RU"/>
        </w:rPr>
        <w:t>выявление причины важности проблемы и что необходимо предпринять для ее решения</w:t>
      </w:r>
      <w:r w:rsidR="002D2916" w:rsidRPr="00F63E55">
        <w:rPr>
          <w:rFonts w:ascii="Arial" w:hAnsi="Arial" w:cs="Arial"/>
          <w:i/>
          <w:iCs/>
          <w:color w:val="767676"/>
          <w:sz w:val="21"/>
          <w:szCs w:val="21"/>
          <w:lang w:val="ru-RU"/>
        </w:rPr>
        <w:t>.</w:t>
      </w:r>
      <w:r>
        <w:rPr>
          <w:rFonts w:ascii="Arial" w:hAnsi="Arial" w:cs="Arial"/>
          <w:i/>
          <w:iCs/>
          <w:color w:val="767676"/>
          <w:sz w:val="21"/>
          <w:szCs w:val="21"/>
          <w:lang w:val="ru-RU"/>
        </w:rPr>
        <w:t xml:space="preserve"> Фермерам</w:t>
      </w:r>
      <w:r w:rsidRPr="009B5C60">
        <w:rPr>
          <w:rFonts w:ascii="Arial" w:hAnsi="Arial" w:cs="Arial"/>
          <w:i/>
          <w:iCs/>
          <w:color w:val="767676"/>
          <w:sz w:val="21"/>
          <w:szCs w:val="21"/>
          <w:lang w:val="ru-RU"/>
        </w:rPr>
        <w:t xml:space="preserve"> </w:t>
      </w:r>
      <w:r>
        <w:rPr>
          <w:rFonts w:ascii="Arial" w:hAnsi="Arial" w:cs="Arial"/>
          <w:i/>
          <w:iCs/>
          <w:color w:val="767676"/>
          <w:sz w:val="21"/>
          <w:szCs w:val="21"/>
          <w:lang w:val="ru-RU"/>
        </w:rPr>
        <w:t>необходимо</w:t>
      </w:r>
      <w:r w:rsidRPr="009B5C60">
        <w:rPr>
          <w:rFonts w:ascii="Arial" w:hAnsi="Arial" w:cs="Arial"/>
          <w:i/>
          <w:iCs/>
          <w:color w:val="767676"/>
          <w:sz w:val="21"/>
          <w:szCs w:val="21"/>
          <w:lang w:val="ru-RU"/>
        </w:rPr>
        <w:t xml:space="preserve"> </w:t>
      </w:r>
      <w:r>
        <w:rPr>
          <w:rFonts w:ascii="Arial" w:hAnsi="Arial" w:cs="Arial"/>
          <w:i/>
          <w:iCs/>
          <w:color w:val="767676"/>
          <w:sz w:val="21"/>
          <w:szCs w:val="21"/>
          <w:lang w:val="ru-RU"/>
        </w:rPr>
        <w:t>принимать</w:t>
      </w:r>
      <w:r w:rsidRPr="009B5C60">
        <w:rPr>
          <w:rFonts w:ascii="Arial" w:hAnsi="Arial" w:cs="Arial"/>
          <w:i/>
          <w:iCs/>
          <w:color w:val="767676"/>
          <w:sz w:val="21"/>
          <w:szCs w:val="21"/>
          <w:lang w:val="ru-RU"/>
        </w:rPr>
        <w:t xml:space="preserve"> </w:t>
      </w:r>
      <w:r>
        <w:rPr>
          <w:rFonts w:ascii="Arial" w:hAnsi="Arial" w:cs="Arial"/>
          <w:i/>
          <w:iCs/>
          <w:color w:val="767676"/>
          <w:sz w:val="21"/>
          <w:szCs w:val="21"/>
          <w:lang w:val="ru-RU"/>
        </w:rPr>
        <w:t>обоснованные</w:t>
      </w:r>
      <w:r w:rsidRPr="009B5C60">
        <w:rPr>
          <w:rFonts w:ascii="Arial" w:hAnsi="Arial" w:cs="Arial"/>
          <w:i/>
          <w:iCs/>
          <w:color w:val="767676"/>
          <w:sz w:val="21"/>
          <w:szCs w:val="21"/>
          <w:lang w:val="ru-RU"/>
        </w:rPr>
        <w:t xml:space="preserve"> </w:t>
      </w:r>
      <w:r>
        <w:rPr>
          <w:rFonts w:ascii="Arial" w:hAnsi="Arial" w:cs="Arial"/>
          <w:i/>
          <w:iCs/>
          <w:color w:val="767676"/>
          <w:sz w:val="21"/>
          <w:szCs w:val="21"/>
          <w:lang w:val="ru-RU"/>
        </w:rPr>
        <w:t>решения</w:t>
      </w:r>
      <w:r w:rsidRPr="009B5C60">
        <w:rPr>
          <w:rFonts w:ascii="Arial" w:hAnsi="Arial" w:cs="Arial"/>
          <w:i/>
          <w:iCs/>
          <w:color w:val="767676"/>
          <w:sz w:val="21"/>
          <w:szCs w:val="21"/>
          <w:lang w:val="ru-RU"/>
        </w:rPr>
        <w:t xml:space="preserve"> </w:t>
      </w:r>
      <w:r>
        <w:rPr>
          <w:rFonts w:ascii="Arial" w:hAnsi="Arial" w:cs="Arial"/>
          <w:i/>
          <w:iCs/>
          <w:color w:val="767676"/>
          <w:sz w:val="21"/>
          <w:szCs w:val="21"/>
          <w:lang w:val="ru-RU"/>
        </w:rPr>
        <w:t>о</w:t>
      </w:r>
      <w:r w:rsidRPr="009B5C60">
        <w:rPr>
          <w:rFonts w:ascii="Arial" w:hAnsi="Arial" w:cs="Arial"/>
          <w:i/>
          <w:iCs/>
          <w:color w:val="767676"/>
          <w:sz w:val="21"/>
          <w:szCs w:val="21"/>
          <w:lang w:val="ru-RU"/>
        </w:rPr>
        <w:t xml:space="preserve"> </w:t>
      </w:r>
      <w:r>
        <w:rPr>
          <w:rFonts w:ascii="Arial" w:hAnsi="Arial" w:cs="Arial"/>
          <w:i/>
          <w:iCs/>
          <w:color w:val="767676"/>
          <w:sz w:val="21"/>
          <w:szCs w:val="21"/>
          <w:lang w:val="ru-RU"/>
        </w:rPr>
        <w:t>своей</w:t>
      </w:r>
      <w:r w:rsidRPr="009B5C60">
        <w:rPr>
          <w:rFonts w:ascii="Arial" w:hAnsi="Arial" w:cs="Arial"/>
          <w:i/>
          <w:iCs/>
          <w:color w:val="767676"/>
          <w:sz w:val="21"/>
          <w:szCs w:val="21"/>
          <w:lang w:val="ru-RU"/>
        </w:rPr>
        <w:t xml:space="preserve"> </w:t>
      </w:r>
      <w:r>
        <w:rPr>
          <w:rFonts w:ascii="Arial" w:hAnsi="Arial" w:cs="Arial"/>
          <w:i/>
          <w:iCs/>
          <w:color w:val="767676"/>
          <w:sz w:val="21"/>
          <w:szCs w:val="21"/>
          <w:lang w:val="ru-RU"/>
        </w:rPr>
        <w:t>производственной</w:t>
      </w:r>
      <w:r w:rsidRPr="009B5C60">
        <w:rPr>
          <w:rFonts w:ascii="Arial" w:hAnsi="Arial" w:cs="Arial"/>
          <w:i/>
          <w:iCs/>
          <w:color w:val="767676"/>
          <w:sz w:val="21"/>
          <w:szCs w:val="21"/>
          <w:lang w:val="ru-RU"/>
        </w:rPr>
        <w:t xml:space="preserve"> </w:t>
      </w:r>
      <w:r>
        <w:rPr>
          <w:rFonts w:ascii="Arial" w:hAnsi="Arial" w:cs="Arial"/>
          <w:i/>
          <w:iCs/>
          <w:color w:val="767676"/>
          <w:sz w:val="21"/>
          <w:szCs w:val="21"/>
          <w:lang w:val="ru-RU"/>
        </w:rPr>
        <w:t>практике</w:t>
      </w:r>
      <w:r w:rsidRPr="009B5C60">
        <w:rPr>
          <w:rFonts w:ascii="Arial" w:hAnsi="Arial" w:cs="Arial"/>
          <w:i/>
          <w:iCs/>
          <w:color w:val="767676"/>
          <w:sz w:val="21"/>
          <w:szCs w:val="21"/>
          <w:lang w:val="ru-RU"/>
        </w:rPr>
        <w:t xml:space="preserve"> </w:t>
      </w:r>
      <w:r>
        <w:rPr>
          <w:rFonts w:ascii="Arial" w:hAnsi="Arial" w:cs="Arial"/>
          <w:i/>
          <w:iCs/>
          <w:color w:val="767676"/>
          <w:sz w:val="21"/>
          <w:szCs w:val="21"/>
          <w:lang w:val="ru-RU"/>
        </w:rPr>
        <w:t>и</w:t>
      </w:r>
      <w:r w:rsidR="009B5C60" w:rsidRPr="009B5C60">
        <w:rPr>
          <w:rFonts w:ascii="Arial" w:hAnsi="Arial" w:cs="Arial"/>
          <w:i/>
          <w:iCs/>
          <w:color w:val="767676"/>
          <w:sz w:val="21"/>
          <w:szCs w:val="21"/>
          <w:lang w:val="ru-RU"/>
        </w:rPr>
        <w:t xml:space="preserve"> </w:t>
      </w:r>
      <w:r w:rsidR="009B5C60">
        <w:rPr>
          <w:rFonts w:ascii="Arial" w:hAnsi="Arial" w:cs="Arial"/>
          <w:i/>
          <w:iCs/>
          <w:color w:val="767676"/>
          <w:sz w:val="21"/>
          <w:szCs w:val="21"/>
          <w:lang w:val="ru-RU"/>
        </w:rPr>
        <w:t>возможность</w:t>
      </w:r>
      <w:r w:rsidR="009B5C60" w:rsidRPr="009B5C60">
        <w:rPr>
          <w:rFonts w:ascii="Arial" w:hAnsi="Arial" w:cs="Arial"/>
          <w:i/>
          <w:iCs/>
          <w:color w:val="767676"/>
          <w:sz w:val="21"/>
          <w:szCs w:val="21"/>
          <w:lang w:val="ru-RU"/>
        </w:rPr>
        <w:t xml:space="preserve"> </w:t>
      </w:r>
      <w:r w:rsidR="009B5C60">
        <w:rPr>
          <w:rFonts w:ascii="Arial" w:hAnsi="Arial" w:cs="Arial"/>
          <w:i/>
          <w:iCs/>
          <w:color w:val="767676"/>
          <w:sz w:val="21"/>
          <w:szCs w:val="21"/>
          <w:lang w:val="ru-RU"/>
        </w:rPr>
        <w:t xml:space="preserve">принятия обоснованного решения зависит от уровня </w:t>
      </w:r>
      <w:r w:rsidR="00A43912">
        <w:rPr>
          <w:rFonts w:ascii="Arial" w:hAnsi="Arial" w:cs="Arial"/>
          <w:i/>
          <w:iCs/>
          <w:color w:val="767676"/>
          <w:sz w:val="21"/>
          <w:szCs w:val="21"/>
          <w:lang w:val="ru-RU"/>
        </w:rPr>
        <w:t>доступа фермеров к знаниям и обучению</w:t>
      </w:r>
      <w:r w:rsidR="002D2916" w:rsidRPr="00A43912">
        <w:rPr>
          <w:rFonts w:ascii="Arial" w:hAnsi="Arial" w:cs="Arial"/>
          <w:i/>
          <w:iCs/>
          <w:color w:val="767676"/>
          <w:sz w:val="21"/>
          <w:szCs w:val="21"/>
          <w:lang w:val="ru-RU"/>
        </w:rPr>
        <w:t>.</w:t>
      </w:r>
    </w:p>
    <w:p w:rsidR="002D2916" w:rsidRPr="00A43912" w:rsidRDefault="002D2916" w:rsidP="002D29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2D2916" w:rsidRPr="00A43912" w:rsidSect="000F476D">
          <w:headerReference w:type="default" r:id="rId11"/>
          <w:footerReference w:type="default" r:id="rId12"/>
          <w:pgSz w:w="11900" w:h="16840"/>
          <w:pgMar w:top="1440" w:right="1520" w:bottom="1440" w:left="1440" w:header="720" w:footer="150" w:gutter="0"/>
          <w:cols w:space="720" w:equalWidth="0">
            <w:col w:w="8940"/>
          </w:cols>
          <w:noEndnote/>
        </w:sectPr>
      </w:pPr>
    </w:p>
    <w:p w:rsidR="00832EFA" w:rsidRDefault="00832EFA" w:rsidP="00A43912">
      <w:pPr>
        <w:widowControl w:val="0"/>
        <w:autoSpaceDE w:val="0"/>
        <w:autoSpaceDN w:val="0"/>
        <w:adjustRightInd w:val="0"/>
        <w:spacing w:after="0" w:line="240" w:lineRule="auto"/>
        <w:ind w:left="1640"/>
        <w:jc w:val="right"/>
        <w:rPr>
          <w:rFonts w:ascii="Arial" w:hAnsi="Arial" w:cs="Arial"/>
          <w:color w:val="8DC640"/>
          <w:sz w:val="16"/>
          <w:szCs w:val="16"/>
          <w:lang w:val="ru-RU"/>
        </w:rPr>
      </w:pPr>
      <w:bookmarkStart w:id="2" w:name="page3"/>
      <w:bookmarkEnd w:id="2"/>
    </w:p>
    <w:p w:rsidR="00832EFA" w:rsidRDefault="00832EFA" w:rsidP="00A43912">
      <w:pPr>
        <w:widowControl w:val="0"/>
        <w:autoSpaceDE w:val="0"/>
        <w:autoSpaceDN w:val="0"/>
        <w:adjustRightInd w:val="0"/>
        <w:spacing w:after="0" w:line="240" w:lineRule="auto"/>
        <w:ind w:left="1640"/>
        <w:jc w:val="right"/>
        <w:rPr>
          <w:rFonts w:ascii="Arial" w:hAnsi="Arial" w:cs="Arial"/>
          <w:color w:val="8DC640"/>
          <w:sz w:val="16"/>
          <w:szCs w:val="16"/>
          <w:lang w:val="ru-RU"/>
        </w:rPr>
      </w:pPr>
    </w:p>
    <w:p w:rsidR="00832EFA" w:rsidRDefault="00832EFA" w:rsidP="00A43912">
      <w:pPr>
        <w:widowControl w:val="0"/>
        <w:autoSpaceDE w:val="0"/>
        <w:autoSpaceDN w:val="0"/>
        <w:adjustRightInd w:val="0"/>
        <w:spacing w:after="0" w:line="240" w:lineRule="auto"/>
        <w:ind w:left="1640"/>
        <w:jc w:val="right"/>
        <w:rPr>
          <w:rFonts w:ascii="Arial" w:hAnsi="Arial" w:cs="Arial"/>
          <w:color w:val="8DC640"/>
          <w:sz w:val="16"/>
          <w:szCs w:val="16"/>
          <w:lang w:val="ru-RU"/>
        </w:rPr>
      </w:pPr>
    </w:p>
    <w:p w:rsidR="00832EFA" w:rsidRDefault="00832EFA" w:rsidP="00A43912">
      <w:pPr>
        <w:widowControl w:val="0"/>
        <w:autoSpaceDE w:val="0"/>
        <w:autoSpaceDN w:val="0"/>
        <w:adjustRightInd w:val="0"/>
        <w:spacing w:after="0" w:line="240" w:lineRule="auto"/>
        <w:ind w:left="1640"/>
        <w:jc w:val="right"/>
        <w:rPr>
          <w:rFonts w:ascii="Arial" w:hAnsi="Arial" w:cs="Arial"/>
          <w:color w:val="8DC640"/>
          <w:sz w:val="16"/>
          <w:szCs w:val="16"/>
          <w:lang w:val="ru-RU"/>
        </w:rPr>
      </w:pPr>
    </w:p>
    <w:p w:rsidR="00832EFA" w:rsidRDefault="00832EFA" w:rsidP="00A43912">
      <w:pPr>
        <w:widowControl w:val="0"/>
        <w:autoSpaceDE w:val="0"/>
        <w:autoSpaceDN w:val="0"/>
        <w:adjustRightInd w:val="0"/>
        <w:spacing w:after="0" w:line="240" w:lineRule="auto"/>
        <w:ind w:left="1640"/>
        <w:jc w:val="right"/>
        <w:rPr>
          <w:rFonts w:ascii="Arial" w:hAnsi="Arial" w:cs="Arial"/>
          <w:color w:val="8DC640"/>
          <w:sz w:val="16"/>
          <w:szCs w:val="16"/>
          <w:lang w:val="ru-RU"/>
        </w:rPr>
      </w:pPr>
    </w:p>
    <w:p w:rsidR="00832EFA" w:rsidRDefault="00832EFA" w:rsidP="00A43912">
      <w:pPr>
        <w:widowControl w:val="0"/>
        <w:autoSpaceDE w:val="0"/>
        <w:autoSpaceDN w:val="0"/>
        <w:adjustRightInd w:val="0"/>
        <w:spacing w:after="0" w:line="240" w:lineRule="auto"/>
        <w:ind w:left="1640"/>
        <w:jc w:val="right"/>
        <w:rPr>
          <w:rFonts w:ascii="Arial" w:hAnsi="Arial" w:cs="Arial"/>
          <w:color w:val="8DC640"/>
          <w:sz w:val="16"/>
          <w:szCs w:val="16"/>
          <w:lang w:val="ru-RU"/>
        </w:rPr>
      </w:pPr>
    </w:p>
    <w:p w:rsidR="00832EFA" w:rsidRDefault="00832EFA" w:rsidP="00A43912">
      <w:pPr>
        <w:widowControl w:val="0"/>
        <w:autoSpaceDE w:val="0"/>
        <w:autoSpaceDN w:val="0"/>
        <w:adjustRightInd w:val="0"/>
        <w:spacing w:after="0" w:line="240" w:lineRule="auto"/>
        <w:ind w:left="1640"/>
        <w:jc w:val="right"/>
        <w:rPr>
          <w:rFonts w:ascii="Arial" w:hAnsi="Arial" w:cs="Arial"/>
          <w:color w:val="8DC640"/>
          <w:sz w:val="16"/>
          <w:szCs w:val="16"/>
          <w:lang w:val="ru-RU"/>
        </w:rPr>
      </w:pPr>
    </w:p>
    <w:p w:rsidR="00832EFA" w:rsidRDefault="00832EFA" w:rsidP="00A43912">
      <w:pPr>
        <w:widowControl w:val="0"/>
        <w:autoSpaceDE w:val="0"/>
        <w:autoSpaceDN w:val="0"/>
        <w:adjustRightInd w:val="0"/>
        <w:spacing w:after="0" w:line="240" w:lineRule="auto"/>
        <w:ind w:left="1640"/>
        <w:jc w:val="right"/>
        <w:rPr>
          <w:rFonts w:ascii="Arial" w:hAnsi="Arial" w:cs="Arial"/>
          <w:color w:val="8DC640"/>
          <w:sz w:val="16"/>
          <w:szCs w:val="16"/>
          <w:lang w:val="ru-RU"/>
        </w:rPr>
      </w:pPr>
    </w:p>
    <w:p w:rsidR="00832EFA" w:rsidRDefault="00832EFA" w:rsidP="00A43912">
      <w:pPr>
        <w:widowControl w:val="0"/>
        <w:autoSpaceDE w:val="0"/>
        <w:autoSpaceDN w:val="0"/>
        <w:adjustRightInd w:val="0"/>
        <w:spacing w:after="0" w:line="240" w:lineRule="auto"/>
        <w:ind w:left="1640"/>
        <w:jc w:val="right"/>
        <w:rPr>
          <w:rFonts w:ascii="Arial" w:hAnsi="Arial" w:cs="Arial"/>
          <w:color w:val="8DC640"/>
          <w:sz w:val="16"/>
          <w:szCs w:val="16"/>
          <w:lang w:val="ru-RU"/>
        </w:rPr>
      </w:pPr>
    </w:p>
    <w:p w:rsidR="00832EFA" w:rsidRDefault="00832EFA" w:rsidP="00A43912">
      <w:pPr>
        <w:widowControl w:val="0"/>
        <w:autoSpaceDE w:val="0"/>
        <w:autoSpaceDN w:val="0"/>
        <w:adjustRightInd w:val="0"/>
        <w:spacing w:after="0" w:line="240" w:lineRule="auto"/>
        <w:ind w:left="1640"/>
        <w:jc w:val="right"/>
        <w:rPr>
          <w:rFonts w:ascii="Arial" w:hAnsi="Arial" w:cs="Arial"/>
          <w:color w:val="8DC640"/>
          <w:sz w:val="16"/>
          <w:szCs w:val="16"/>
          <w:lang w:val="ru-RU"/>
        </w:rPr>
      </w:pPr>
    </w:p>
    <w:p w:rsidR="00832EFA" w:rsidRDefault="00832EFA" w:rsidP="00A43912">
      <w:pPr>
        <w:widowControl w:val="0"/>
        <w:autoSpaceDE w:val="0"/>
        <w:autoSpaceDN w:val="0"/>
        <w:adjustRightInd w:val="0"/>
        <w:spacing w:after="0" w:line="240" w:lineRule="auto"/>
        <w:ind w:left="1640"/>
        <w:jc w:val="right"/>
        <w:rPr>
          <w:rFonts w:ascii="Arial" w:hAnsi="Arial" w:cs="Arial"/>
          <w:color w:val="8DC640"/>
          <w:sz w:val="16"/>
          <w:szCs w:val="16"/>
          <w:lang w:val="ru-RU"/>
        </w:rPr>
      </w:pPr>
    </w:p>
    <w:p w:rsidR="00832EFA" w:rsidRDefault="00832EFA" w:rsidP="00A43912">
      <w:pPr>
        <w:widowControl w:val="0"/>
        <w:autoSpaceDE w:val="0"/>
        <w:autoSpaceDN w:val="0"/>
        <w:adjustRightInd w:val="0"/>
        <w:spacing w:after="0" w:line="240" w:lineRule="auto"/>
        <w:ind w:left="1640"/>
        <w:jc w:val="right"/>
        <w:rPr>
          <w:rFonts w:ascii="Arial" w:hAnsi="Arial" w:cs="Arial"/>
          <w:color w:val="8DC640"/>
          <w:sz w:val="16"/>
          <w:szCs w:val="16"/>
          <w:lang w:val="ru-RU"/>
        </w:rPr>
      </w:pPr>
    </w:p>
    <w:p w:rsidR="00832EFA" w:rsidRDefault="00832EFA" w:rsidP="00A43912">
      <w:pPr>
        <w:widowControl w:val="0"/>
        <w:autoSpaceDE w:val="0"/>
        <w:autoSpaceDN w:val="0"/>
        <w:adjustRightInd w:val="0"/>
        <w:spacing w:after="0" w:line="240" w:lineRule="auto"/>
        <w:ind w:left="1640"/>
        <w:jc w:val="right"/>
        <w:rPr>
          <w:rFonts w:ascii="Arial" w:hAnsi="Arial" w:cs="Arial"/>
          <w:color w:val="8DC640"/>
          <w:sz w:val="16"/>
          <w:szCs w:val="16"/>
          <w:lang w:val="ru-RU"/>
        </w:rPr>
      </w:pPr>
    </w:p>
    <w:p w:rsidR="00832EFA" w:rsidRDefault="00832EFA" w:rsidP="00A43912">
      <w:pPr>
        <w:widowControl w:val="0"/>
        <w:autoSpaceDE w:val="0"/>
        <w:autoSpaceDN w:val="0"/>
        <w:adjustRightInd w:val="0"/>
        <w:spacing w:after="0" w:line="240" w:lineRule="auto"/>
        <w:ind w:left="1640"/>
        <w:jc w:val="right"/>
        <w:rPr>
          <w:rFonts w:ascii="Arial" w:hAnsi="Arial" w:cs="Arial"/>
          <w:color w:val="8DC640"/>
          <w:sz w:val="16"/>
          <w:szCs w:val="16"/>
          <w:lang w:val="ru-RU"/>
        </w:rPr>
      </w:pPr>
    </w:p>
    <w:p w:rsidR="00832EFA" w:rsidRDefault="00832EFA" w:rsidP="00A43912">
      <w:pPr>
        <w:widowControl w:val="0"/>
        <w:autoSpaceDE w:val="0"/>
        <w:autoSpaceDN w:val="0"/>
        <w:adjustRightInd w:val="0"/>
        <w:spacing w:after="0" w:line="240" w:lineRule="auto"/>
        <w:ind w:left="1640"/>
        <w:jc w:val="right"/>
        <w:rPr>
          <w:rFonts w:ascii="Arial" w:hAnsi="Arial" w:cs="Arial"/>
          <w:color w:val="8DC640"/>
          <w:sz w:val="16"/>
          <w:szCs w:val="16"/>
          <w:lang w:val="ru-RU"/>
        </w:rPr>
      </w:pPr>
    </w:p>
    <w:p w:rsidR="00832EFA" w:rsidRDefault="00832EFA" w:rsidP="00A43912">
      <w:pPr>
        <w:widowControl w:val="0"/>
        <w:autoSpaceDE w:val="0"/>
        <w:autoSpaceDN w:val="0"/>
        <w:adjustRightInd w:val="0"/>
        <w:spacing w:after="0" w:line="240" w:lineRule="auto"/>
        <w:ind w:left="1640"/>
        <w:jc w:val="right"/>
        <w:rPr>
          <w:rFonts w:ascii="Arial" w:hAnsi="Arial" w:cs="Arial"/>
          <w:color w:val="8DC640"/>
          <w:sz w:val="16"/>
          <w:szCs w:val="16"/>
          <w:lang w:val="ru-RU"/>
        </w:rPr>
      </w:pPr>
    </w:p>
    <w:p w:rsidR="00832EFA" w:rsidRDefault="00832EFA" w:rsidP="00A43912">
      <w:pPr>
        <w:widowControl w:val="0"/>
        <w:autoSpaceDE w:val="0"/>
        <w:autoSpaceDN w:val="0"/>
        <w:adjustRightInd w:val="0"/>
        <w:spacing w:after="0" w:line="240" w:lineRule="auto"/>
        <w:ind w:left="1640"/>
        <w:jc w:val="right"/>
        <w:rPr>
          <w:rFonts w:ascii="Arial" w:hAnsi="Arial" w:cs="Arial"/>
          <w:color w:val="8DC640"/>
          <w:sz w:val="16"/>
          <w:szCs w:val="16"/>
          <w:lang w:val="ru-RU"/>
        </w:rPr>
      </w:pPr>
    </w:p>
    <w:p w:rsidR="00832EFA" w:rsidRDefault="00832EFA" w:rsidP="00A43912">
      <w:pPr>
        <w:widowControl w:val="0"/>
        <w:autoSpaceDE w:val="0"/>
        <w:autoSpaceDN w:val="0"/>
        <w:adjustRightInd w:val="0"/>
        <w:spacing w:after="0" w:line="240" w:lineRule="auto"/>
        <w:ind w:left="1640"/>
        <w:jc w:val="right"/>
        <w:rPr>
          <w:rFonts w:ascii="Arial" w:hAnsi="Arial" w:cs="Arial"/>
          <w:color w:val="8DC640"/>
          <w:sz w:val="16"/>
          <w:szCs w:val="16"/>
          <w:lang w:val="ru-RU"/>
        </w:rPr>
      </w:pPr>
    </w:p>
    <w:p w:rsidR="00832EFA" w:rsidRDefault="00832EFA" w:rsidP="00A43912">
      <w:pPr>
        <w:widowControl w:val="0"/>
        <w:autoSpaceDE w:val="0"/>
        <w:autoSpaceDN w:val="0"/>
        <w:adjustRightInd w:val="0"/>
        <w:spacing w:after="0" w:line="240" w:lineRule="auto"/>
        <w:ind w:left="1640"/>
        <w:jc w:val="right"/>
        <w:rPr>
          <w:rFonts w:ascii="Arial" w:hAnsi="Arial" w:cs="Arial"/>
          <w:color w:val="8DC640"/>
          <w:sz w:val="16"/>
          <w:szCs w:val="16"/>
          <w:lang w:val="ru-RU"/>
        </w:rPr>
      </w:pPr>
    </w:p>
    <w:p w:rsidR="00832EFA" w:rsidRDefault="00832EFA" w:rsidP="00A43912">
      <w:pPr>
        <w:widowControl w:val="0"/>
        <w:autoSpaceDE w:val="0"/>
        <w:autoSpaceDN w:val="0"/>
        <w:adjustRightInd w:val="0"/>
        <w:spacing w:after="0" w:line="240" w:lineRule="auto"/>
        <w:ind w:left="1640"/>
        <w:jc w:val="right"/>
        <w:rPr>
          <w:rFonts w:ascii="Arial" w:hAnsi="Arial" w:cs="Arial"/>
          <w:color w:val="8DC640"/>
          <w:sz w:val="16"/>
          <w:szCs w:val="16"/>
          <w:lang w:val="ru-RU"/>
        </w:rPr>
      </w:pPr>
    </w:p>
    <w:p w:rsidR="00832EFA" w:rsidRDefault="00832EFA" w:rsidP="00A43912">
      <w:pPr>
        <w:widowControl w:val="0"/>
        <w:autoSpaceDE w:val="0"/>
        <w:autoSpaceDN w:val="0"/>
        <w:adjustRightInd w:val="0"/>
        <w:spacing w:after="0" w:line="240" w:lineRule="auto"/>
        <w:ind w:left="1640"/>
        <w:jc w:val="right"/>
        <w:rPr>
          <w:rFonts w:ascii="Arial" w:hAnsi="Arial" w:cs="Arial"/>
          <w:color w:val="8DC640"/>
          <w:sz w:val="16"/>
          <w:szCs w:val="16"/>
          <w:lang w:val="ru-RU"/>
        </w:rPr>
      </w:pPr>
    </w:p>
    <w:p w:rsidR="00832EFA" w:rsidRDefault="00832EFA" w:rsidP="00A43912">
      <w:pPr>
        <w:widowControl w:val="0"/>
        <w:autoSpaceDE w:val="0"/>
        <w:autoSpaceDN w:val="0"/>
        <w:adjustRightInd w:val="0"/>
        <w:spacing w:after="0" w:line="240" w:lineRule="auto"/>
        <w:ind w:left="1640"/>
        <w:jc w:val="right"/>
        <w:rPr>
          <w:rFonts w:ascii="Arial" w:hAnsi="Arial" w:cs="Arial"/>
          <w:color w:val="8DC640"/>
          <w:sz w:val="16"/>
          <w:szCs w:val="16"/>
          <w:lang w:val="ru-RU"/>
        </w:rPr>
      </w:pPr>
    </w:p>
    <w:p w:rsidR="00832EFA" w:rsidRDefault="00832EFA" w:rsidP="00A43912">
      <w:pPr>
        <w:widowControl w:val="0"/>
        <w:autoSpaceDE w:val="0"/>
        <w:autoSpaceDN w:val="0"/>
        <w:adjustRightInd w:val="0"/>
        <w:spacing w:after="0" w:line="240" w:lineRule="auto"/>
        <w:ind w:left="1640"/>
        <w:jc w:val="right"/>
        <w:rPr>
          <w:rFonts w:ascii="Arial" w:hAnsi="Arial" w:cs="Arial"/>
          <w:color w:val="8DC640"/>
          <w:sz w:val="16"/>
          <w:szCs w:val="16"/>
          <w:lang w:val="ru-RU"/>
        </w:rPr>
      </w:pPr>
    </w:p>
    <w:p w:rsidR="00832EFA" w:rsidRDefault="00832EFA" w:rsidP="00A43912">
      <w:pPr>
        <w:widowControl w:val="0"/>
        <w:autoSpaceDE w:val="0"/>
        <w:autoSpaceDN w:val="0"/>
        <w:adjustRightInd w:val="0"/>
        <w:spacing w:after="0" w:line="240" w:lineRule="auto"/>
        <w:ind w:left="1640"/>
        <w:jc w:val="right"/>
        <w:rPr>
          <w:rFonts w:ascii="Arial" w:hAnsi="Arial" w:cs="Arial"/>
          <w:color w:val="8DC640"/>
          <w:sz w:val="16"/>
          <w:szCs w:val="16"/>
          <w:lang w:val="ru-RU"/>
        </w:rPr>
      </w:pPr>
    </w:p>
    <w:p w:rsidR="00832EFA" w:rsidRDefault="00832EFA" w:rsidP="00A43912">
      <w:pPr>
        <w:widowControl w:val="0"/>
        <w:autoSpaceDE w:val="0"/>
        <w:autoSpaceDN w:val="0"/>
        <w:adjustRightInd w:val="0"/>
        <w:spacing w:after="0" w:line="240" w:lineRule="auto"/>
        <w:ind w:left="1640"/>
        <w:jc w:val="right"/>
        <w:rPr>
          <w:rFonts w:ascii="Arial" w:hAnsi="Arial" w:cs="Arial"/>
          <w:color w:val="8DC640"/>
          <w:sz w:val="16"/>
          <w:szCs w:val="16"/>
          <w:lang w:val="ru-RU"/>
        </w:rPr>
      </w:pPr>
    </w:p>
    <w:p w:rsidR="00832EFA" w:rsidRDefault="00832EFA" w:rsidP="00A43912">
      <w:pPr>
        <w:widowControl w:val="0"/>
        <w:autoSpaceDE w:val="0"/>
        <w:autoSpaceDN w:val="0"/>
        <w:adjustRightInd w:val="0"/>
        <w:spacing w:after="0" w:line="240" w:lineRule="auto"/>
        <w:ind w:left="1640"/>
        <w:jc w:val="right"/>
        <w:rPr>
          <w:rFonts w:ascii="Arial" w:hAnsi="Arial" w:cs="Arial"/>
          <w:color w:val="8DC640"/>
          <w:sz w:val="16"/>
          <w:szCs w:val="16"/>
          <w:lang w:val="ru-RU"/>
        </w:rPr>
      </w:pPr>
    </w:p>
    <w:p w:rsidR="00832EFA" w:rsidRDefault="00832EFA" w:rsidP="00A43912">
      <w:pPr>
        <w:widowControl w:val="0"/>
        <w:autoSpaceDE w:val="0"/>
        <w:autoSpaceDN w:val="0"/>
        <w:adjustRightInd w:val="0"/>
        <w:spacing w:after="0" w:line="240" w:lineRule="auto"/>
        <w:ind w:left="1640"/>
        <w:jc w:val="right"/>
        <w:rPr>
          <w:rFonts w:ascii="Arial" w:hAnsi="Arial" w:cs="Arial"/>
          <w:color w:val="8DC640"/>
          <w:sz w:val="16"/>
          <w:szCs w:val="16"/>
          <w:lang w:val="ru-RU"/>
        </w:rPr>
      </w:pPr>
    </w:p>
    <w:p w:rsidR="00832EFA" w:rsidRDefault="00832EFA" w:rsidP="00A43912">
      <w:pPr>
        <w:widowControl w:val="0"/>
        <w:autoSpaceDE w:val="0"/>
        <w:autoSpaceDN w:val="0"/>
        <w:adjustRightInd w:val="0"/>
        <w:spacing w:after="0" w:line="240" w:lineRule="auto"/>
        <w:ind w:left="1640"/>
        <w:jc w:val="right"/>
        <w:rPr>
          <w:rFonts w:ascii="Arial" w:hAnsi="Arial" w:cs="Arial"/>
          <w:color w:val="8DC640"/>
          <w:sz w:val="16"/>
          <w:szCs w:val="16"/>
          <w:lang w:val="ru-RU"/>
        </w:rPr>
      </w:pPr>
    </w:p>
    <w:p w:rsidR="00832EFA" w:rsidRDefault="00832EFA" w:rsidP="00A43912">
      <w:pPr>
        <w:widowControl w:val="0"/>
        <w:autoSpaceDE w:val="0"/>
        <w:autoSpaceDN w:val="0"/>
        <w:adjustRightInd w:val="0"/>
        <w:spacing w:after="0" w:line="240" w:lineRule="auto"/>
        <w:ind w:left="1640"/>
        <w:jc w:val="right"/>
        <w:rPr>
          <w:rFonts w:ascii="Arial" w:hAnsi="Arial" w:cs="Arial"/>
          <w:color w:val="8DC640"/>
          <w:sz w:val="16"/>
          <w:szCs w:val="16"/>
          <w:lang w:val="ru-RU"/>
        </w:rPr>
      </w:pPr>
    </w:p>
    <w:p w:rsidR="00832EFA" w:rsidRDefault="00832EFA" w:rsidP="00A43912">
      <w:pPr>
        <w:widowControl w:val="0"/>
        <w:autoSpaceDE w:val="0"/>
        <w:autoSpaceDN w:val="0"/>
        <w:adjustRightInd w:val="0"/>
        <w:spacing w:after="0" w:line="240" w:lineRule="auto"/>
        <w:ind w:left="1640"/>
        <w:jc w:val="right"/>
        <w:rPr>
          <w:rFonts w:ascii="Arial" w:hAnsi="Arial" w:cs="Arial"/>
          <w:color w:val="8DC640"/>
          <w:sz w:val="16"/>
          <w:szCs w:val="16"/>
          <w:lang w:val="ru-RU"/>
        </w:rPr>
      </w:pPr>
    </w:p>
    <w:p w:rsidR="00832EFA" w:rsidRDefault="00832EFA" w:rsidP="00A43912">
      <w:pPr>
        <w:widowControl w:val="0"/>
        <w:autoSpaceDE w:val="0"/>
        <w:autoSpaceDN w:val="0"/>
        <w:adjustRightInd w:val="0"/>
        <w:spacing w:after="0" w:line="240" w:lineRule="auto"/>
        <w:ind w:left="1640"/>
        <w:jc w:val="right"/>
        <w:rPr>
          <w:rFonts w:ascii="Arial" w:hAnsi="Arial" w:cs="Arial"/>
          <w:color w:val="8DC640"/>
          <w:sz w:val="16"/>
          <w:szCs w:val="16"/>
          <w:lang w:val="ru-RU"/>
        </w:rPr>
      </w:pPr>
    </w:p>
    <w:p w:rsidR="00832EFA" w:rsidRDefault="00832EFA" w:rsidP="00A43912">
      <w:pPr>
        <w:widowControl w:val="0"/>
        <w:autoSpaceDE w:val="0"/>
        <w:autoSpaceDN w:val="0"/>
        <w:adjustRightInd w:val="0"/>
        <w:spacing w:after="0" w:line="240" w:lineRule="auto"/>
        <w:ind w:left="1640"/>
        <w:jc w:val="right"/>
        <w:rPr>
          <w:rFonts w:ascii="Arial" w:hAnsi="Arial" w:cs="Arial"/>
          <w:color w:val="8DC640"/>
          <w:sz w:val="16"/>
          <w:szCs w:val="16"/>
          <w:lang w:val="ru-RU"/>
        </w:rPr>
      </w:pPr>
    </w:p>
    <w:p w:rsidR="00832EFA" w:rsidRDefault="00832EFA" w:rsidP="00A43912">
      <w:pPr>
        <w:widowControl w:val="0"/>
        <w:autoSpaceDE w:val="0"/>
        <w:autoSpaceDN w:val="0"/>
        <w:adjustRightInd w:val="0"/>
        <w:spacing w:after="0" w:line="240" w:lineRule="auto"/>
        <w:ind w:left="1640"/>
        <w:jc w:val="right"/>
        <w:rPr>
          <w:rFonts w:ascii="Arial" w:hAnsi="Arial" w:cs="Arial"/>
          <w:color w:val="8DC640"/>
          <w:sz w:val="16"/>
          <w:szCs w:val="16"/>
          <w:lang w:val="ru-RU"/>
        </w:rPr>
      </w:pPr>
    </w:p>
    <w:p w:rsidR="00832EFA" w:rsidRDefault="00832EFA" w:rsidP="00A43912">
      <w:pPr>
        <w:widowControl w:val="0"/>
        <w:autoSpaceDE w:val="0"/>
        <w:autoSpaceDN w:val="0"/>
        <w:adjustRightInd w:val="0"/>
        <w:spacing w:after="0" w:line="240" w:lineRule="auto"/>
        <w:ind w:left="1640"/>
        <w:jc w:val="right"/>
        <w:rPr>
          <w:rFonts w:ascii="Arial" w:hAnsi="Arial" w:cs="Arial"/>
          <w:color w:val="8DC640"/>
          <w:sz w:val="16"/>
          <w:szCs w:val="16"/>
          <w:lang w:val="ru-RU"/>
        </w:rPr>
      </w:pPr>
    </w:p>
    <w:p w:rsidR="00832EFA" w:rsidRDefault="00832EFA" w:rsidP="00A43912">
      <w:pPr>
        <w:widowControl w:val="0"/>
        <w:autoSpaceDE w:val="0"/>
        <w:autoSpaceDN w:val="0"/>
        <w:adjustRightInd w:val="0"/>
        <w:spacing w:after="0" w:line="240" w:lineRule="auto"/>
        <w:ind w:left="1640"/>
        <w:jc w:val="right"/>
        <w:rPr>
          <w:rFonts w:ascii="Arial" w:hAnsi="Arial" w:cs="Arial"/>
          <w:color w:val="8DC640"/>
          <w:sz w:val="16"/>
          <w:szCs w:val="16"/>
          <w:lang w:val="ru-RU"/>
        </w:rPr>
      </w:pPr>
    </w:p>
    <w:p w:rsidR="00832EFA" w:rsidRDefault="00832EFA" w:rsidP="00A43912">
      <w:pPr>
        <w:widowControl w:val="0"/>
        <w:autoSpaceDE w:val="0"/>
        <w:autoSpaceDN w:val="0"/>
        <w:adjustRightInd w:val="0"/>
        <w:spacing w:after="0" w:line="240" w:lineRule="auto"/>
        <w:ind w:left="1640"/>
        <w:jc w:val="right"/>
        <w:rPr>
          <w:rFonts w:ascii="Arial" w:hAnsi="Arial" w:cs="Arial"/>
          <w:color w:val="8DC640"/>
          <w:sz w:val="16"/>
          <w:szCs w:val="16"/>
          <w:lang w:val="ru-RU"/>
        </w:rPr>
      </w:pPr>
    </w:p>
    <w:p w:rsidR="00832EFA" w:rsidRDefault="00832EFA" w:rsidP="00A43912">
      <w:pPr>
        <w:widowControl w:val="0"/>
        <w:autoSpaceDE w:val="0"/>
        <w:autoSpaceDN w:val="0"/>
        <w:adjustRightInd w:val="0"/>
        <w:spacing w:after="0" w:line="240" w:lineRule="auto"/>
        <w:ind w:left="1640"/>
        <w:jc w:val="right"/>
        <w:rPr>
          <w:rFonts w:ascii="Arial" w:hAnsi="Arial" w:cs="Arial"/>
          <w:color w:val="8DC640"/>
          <w:sz w:val="16"/>
          <w:szCs w:val="16"/>
          <w:lang w:val="ru-RU"/>
        </w:rPr>
      </w:pPr>
    </w:p>
    <w:p w:rsidR="00832EFA" w:rsidRDefault="00832EFA" w:rsidP="00A43912">
      <w:pPr>
        <w:widowControl w:val="0"/>
        <w:autoSpaceDE w:val="0"/>
        <w:autoSpaceDN w:val="0"/>
        <w:adjustRightInd w:val="0"/>
        <w:spacing w:after="0" w:line="240" w:lineRule="auto"/>
        <w:ind w:left="1640"/>
        <w:jc w:val="right"/>
        <w:rPr>
          <w:rFonts w:ascii="Arial" w:hAnsi="Arial" w:cs="Arial"/>
          <w:color w:val="8DC640"/>
          <w:sz w:val="16"/>
          <w:szCs w:val="16"/>
          <w:lang w:val="ru-RU"/>
        </w:rPr>
      </w:pPr>
    </w:p>
    <w:p w:rsidR="002D2916" w:rsidRPr="00A43912" w:rsidRDefault="002D2916" w:rsidP="002D2916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911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0"/>
        <w:gridCol w:w="5240"/>
        <w:gridCol w:w="30"/>
      </w:tblGrid>
      <w:tr w:rsidR="002D2916" w:rsidTr="00E64B27">
        <w:trPr>
          <w:trHeight w:val="349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27" w:rsidRDefault="002C1D62" w:rsidP="00561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  <w:b/>
                <w:bCs/>
                <w:color w:val="767676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767676"/>
                <w:sz w:val="18"/>
                <w:szCs w:val="18"/>
                <w:lang w:val="ru-RU"/>
              </w:rPr>
              <w:t xml:space="preserve">Производственный Критерий </w:t>
            </w:r>
            <w:r>
              <w:rPr>
                <w:rFonts w:ascii="Arial" w:hAnsi="Arial" w:cs="Arial"/>
                <w:b/>
                <w:bCs/>
                <w:color w:val="767676"/>
                <w:sz w:val="18"/>
                <w:szCs w:val="18"/>
              </w:rPr>
              <w:t>BCI</w:t>
            </w:r>
          </w:p>
          <w:p w:rsidR="002D2916" w:rsidRDefault="002C1D62" w:rsidP="00561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767676"/>
                <w:sz w:val="18"/>
                <w:szCs w:val="18"/>
              </w:rPr>
              <w:t xml:space="preserve"> 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16" w:rsidRPr="002C1D62" w:rsidRDefault="002C1D62" w:rsidP="00561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767676"/>
                <w:sz w:val="18"/>
                <w:szCs w:val="18"/>
                <w:lang w:val="ru-RU"/>
              </w:rPr>
              <w:t>Учебные рекомендации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D2916" w:rsidRDefault="002D2916" w:rsidP="00F63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2916" w:rsidTr="00E64B27">
        <w:trPr>
          <w:trHeight w:val="266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62" w:rsidRPr="002C1D62" w:rsidRDefault="002D2916" w:rsidP="00561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  <w:r w:rsidRPr="002C1D62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1.1 </w:t>
            </w:r>
            <w:r w:rsidR="002C1D62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П</w:t>
            </w:r>
            <w:r w:rsidR="002C1D62" w:rsidRPr="002C1D62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рин</w:t>
            </w:r>
            <w:r w:rsidR="002C1D62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ятие интегрированной Программы по </w:t>
            </w:r>
            <w:r w:rsidR="002C1D62" w:rsidRPr="002C1D62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Управлени</w:t>
            </w:r>
            <w:r w:rsidR="002C1D62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ю</w:t>
            </w:r>
            <w:r w:rsidR="002C1D62" w:rsidRPr="002C1D62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комплексной борьбы с вредителями</w:t>
            </w:r>
            <w:r w:rsidR="000B5F80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(УБВ)</w:t>
            </w:r>
            <w:r w:rsidR="002C1D62" w:rsidRPr="002C1D62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, которая включает в себя</w:t>
            </w:r>
          </w:p>
          <w:p w:rsidR="002C1D62" w:rsidRPr="002C1D62" w:rsidRDefault="002C1D62" w:rsidP="00561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  <w:r w:rsidRPr="002C1D62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следующие принципы:</w:t>
            </w:r>
          </w:p>
          <w:p w:rsidR="002C1D62" w:rsidRPr="002C1D62" w:rsidRDefault="002C1D62" w:rsidP="00561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767676"/>
                <w:sz w:val="18"/>
                <w:szCs w:val="18"/>
              </w:rPr>
              <w:t>I</w:t>
            </w:r>
            <w:r w:rsidRPr="002C1D62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) выращивание здорового урожая; и</w:t>
            </w:r>
          </w:p>
          <w:p w:rsidR="002C1D62" w:rsidRPr="002C1D62" w:rsidRDefault="002C1D62" w:rsidP="00561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  <w:r w:rsidRPr="002C1D62">
              <w:rPr>
                <w:rFonts w:ascii="Arial" w:hAnsi="Arial" w:cs="Arial"/>
                <w:color w:val="767676"/>
                <w:sz w:val="18"/>
                <w:szCs w:val="18"/>
              </w:rPr>
              <w:t>II</w:t>
            </w:r>
            <w:r w:rsidRPr="002C1D62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) предотвращение наращивания популяций вредителей</w:t>
            </w:r>
          </w:p>
          <w:p w:rsidR="002C1D62" w:rsidRPr="002C1D62" w:rsidRDefault="002C1D62" w:rsidP="00561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  <w:r w:rsidRPr="002C1D62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и распространения заболеваний;</w:t>
            </w:r>
          </w:p>
          <w:p w:rsidR="002C1D62" w:rsidRPr="002C1D62" w:rsidRDefault="002C1D62" w:rsidP="00561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  <w:r w:rsidRPr="002C1D62">
              <w:rPr>
                <w:rFonts w:ascii="Arial" w:hAnsi="Arial" w:cs="Arial"/>
                <w:color w:val="767676"/>
                <w:sz w:val="18"/>
                <w:szCs w:val="18"/>
              </w:rPr>
              <w:t>III</w:t>
            </w:r>
            <w:r w:rsidRPr="002C1D62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) сохранение и улучшение</w:t>
            </w:r>
          </w:p>
          <w:p w:rsidR="002C1D62" w:rsidRPr="002C1D62" w:rsidRDefault="002C1D62" w:rsidP="00561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  <w:r w:rsidRPr="002C1D62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популяции полезных организмов; и</w:t>
            </w:r>
          </w:p>
          <w:p w:rsidR="002C1D62" w:rsidRPr="002C1D62" w:rsidRDefault="002C1D62" w:rsidP="00561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  <w:r w:rsidRPr="002C1D62">
              <w:rPr>
                <w:rFonts w:ascii="Arial" w:hAnsi="Arial" w:cs="Arial"/>
                <w:color w:val="767676"/>
                <w:sz w:val="18"/>
                <w:szCs w:val="18"/>
              </w:rPr>
              <w:t>IV</w:t>
            </w:r>
            <w:r w:rsidRPr="002C1D62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) регулярные </w:t>
            </w:r>
            <w:r w:rsidR="00F3344A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полевые</w:t>
            </w:r>
            <w:r w:rsidRPr="002C1D62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наблюдения </w:t>
            </w:r>
            <w:r w:rsidR="00F3344A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за</w:t>
            </w:r>
          </w:p>
          <w:p w:rsidR="002C1D62" w:rsidRPr="00F3344A" w:rsidRDefault="00F3344A" w:rsidP="00561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З</w:t>
            </w:r>
            <w:r w:rsidR="002C1D62" w:rsidRPr="002C1D62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доровье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м </w:t>
            </w:r>
            <w:r w:rsidRPr="002C1D62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урожа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я</w:t>
            </w:r>
            <w:r w:rsidR="002C1D62" w:rsidRPr="002C1D62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и ключ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евыми вредителями и полезными</w:t>
            </w:r>
            <w:r w:rsidR="002C1D62" w:rsidRPr="002C1D62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насекомы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ми</w:t>
            </w:r>
            <w:r w:rsidR="002C1D62" w:rsidRPr="002C1D62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;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 w:rsidR="002C1D62" w:rsidRPr="00F3344A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и</w:t>
            </w:r>
          </w:p>
          <w:p w:rsidR="002C1D62" w:rsidRPr="00F3344A" w:rsidRDefault="002C1D62" w:rsidP="00561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  <w:r w:rsidRPr="002C1D62">
              <w:rPr>
                <w:rFonts w:ascii="Arial" w:hAnsi="Arial" w:cs="Arial"/>
                <w:color w:val="767676"/>
                <w:sz w:val="18"/>
                <w:szCs w:val="18"/>
              </w:rPr>
              <w:t xml:space="preserve">v) </w:t>
            </w:r>
            <w:proofErr w:type="spellStart"/>
            <w:r w:rsidRPr="002C1D62">
              <w:rPr>
                <w:rFonts w:ascii="Arial" w:hAnsi="Arial" w:cs="Arial"/>
                <w:color w:val="767676"/>
                <w:sz w:val="18"/>
                <w:szCs w:val="18"/>
              </w:rPr>
              <w:t>управление</w:t>
            </w:r>
            <w:proofErr w:type="spellEnd"/>
            <w:r w:rsidRPr="002C1D62">
              <w:rPr>
                <w:rFonts w:ascii="Arial" w:hAnsi="Arial" w:cs="Arial"/>
                <w:color w:val="767676"/>
                <w:sz w:val="18"/>
                <w:szCs w:val="18"/>
              </w:rPr>
              <w:t xml:space="preserve"> </w:t>
            </w:r>
            <w:r w:rsidR="005618CB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мерами </w:t>
            </w:r>
            <w:r w:rsidR="00F3344A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противодействи</w:t>
            </w:r>
            <w:r w:rsidR="005618CB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я</w:t>
            </w:r>
          </w:p>
          <w:p w:rsidR="002C1D62" w:rsidRDefault="002C1D62" w:rsidP="00561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</w:p>
          <w:p w:rsidR="002D2916" w:rsidRDefault="002D2916" w:rsidP="00561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80" w:rsidRPr="000B5F80" w:rsidRDefault="000B5F80" w:rsidP="000B5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  <w:r w:rsidRPr="000B5F80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Формальное обучение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по</w:t>
            </w:r>
            <w:r w:rsidRPr="000B5F80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УБВ</w:t>
            </w:r>
            <w:r w:rsidRPr="000B5F80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осуществляется в соответствии с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планом по УБВ.</w:t>
            </w:r>
          </w:p>
          <w:p w:rsidR="000B5F80" w:rsidRDefault="000B5F80" w:rsidP="000B5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</w:p>
          <w:p w:rsidR="000B5F80" w:rsidRPr="000B5F80" w:rsidRDefault="000B5F80" w:rsidP="000B5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  <w:r w:rsidRPr="000B5F80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Знание доступн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о </w:t>
            </w:r>
            <w:r w:rsidRPr="000B5F80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на конкретной практик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е</w:t>
            </w:r>
            <w:r w:rsidRPr="000B5F80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при</w:t>
            </w:r>
            <w:proofErr w:type="gramEnd"/>
          </w:p>
          <w:p w:rsidR="000B5F80" w:rsidRPr="000B5F80" w:rsidRDefault="000B5F80" w:rsidP="000B5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  <w:r w:rsidRPr="000B5F80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осуществ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лении</w:t>
            </w:r>
            <w:r w:rsidRPr="000B5F80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5 принципов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УБВ </w:t>
            </w:r>
            <w:r w:rsidRPr="000B5F80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и </w:t>
            </w:r>
            <w:proofErr w:type="gramStart"/>
            <w:r w:rsidRPr="000B5F80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представлена</w:t>
            </w:r>
            <w:proofErr w:type="gramEnd"/>
            <w:r w:rsidRPr="000B5F80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в</w:t>
            </w:r>
          </w:p>
          <w:p w:rsidR="000B5F80" w:rsidRDefault="000B5F80" w:rsidP="000B5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доступном</w:t>
            </w:r>
            <w:r w:rsidRPr="000B5F80">
              <w:rPr>
                <w:rFonts w:ascii="Arial" w:hAnsi="Arial" w:cs="Arial"/>
                <w:color w:val="767676"/>
                <w:sz w:val="18"/>
                <w:szCs w:val="18"/>
              </w:rPr>
              <w:t xml:space="preserve"> </w:t>
            </w:r>
            <w:proofErr w:type="spellStart"/>
            <w:r w:rsidRPr="000B5F80">
              <w:rPr>
                <w:rFonts w:ascii="Arial" w:hAnsi="Arial" w:cs="Arial"/>
                <w:color w:val="767676"/>
                <w:sz w:val="18"/>
                <w:szCs w:val="18"/>
              </w:rPr>
              <w:t>формат</w:t>
            </w:r>
            <w:proofErr w:type="spellEnd"/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е</w:t>
            </w:r>
            <w:proofErr w:type="gramStart"/>
            <w:r w:rsidRPr="000B5F80">
              <w:rPr>
                <w:rFonts w:ascii="Arial" w:hAnsi="Arial" w:cs="Arial"/>
                <w:color w:val="767676"/>
                <w:sz w:val="18"/>
                <w:szCs w:val="18"/>
                <w:vertAlign w:val="superscript"/>
              </w:rPr>
              <w:t>1</w:t>
            </w:r>
            <w:proofErr w:type="gramEnd"/>
            <w:r w:rsidRPr="000B5F80">
              <w:rPr>
                <w:rFonts w:ascii="Arial" w:hAnsi="Arial" w:cs="Arial"/>
                <w:color w:val="76767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для</w:t>
            </w:r>
            <w:r w:rsidRPr="000B5F80">
              <w:rPr>
                <w:rFonts w:ascii="Arial" w:hAnsi="Arial" w:cs="Arial"/>
                <w:color w:val="767676"/>
                <w:sz w:val="18"/>
                <w:szCs w:val="18"/>
              </w:rPr>
              <w:t xml:space="preserve"> </w:t>
            </w:r>
            <w:proofErr w:type="spellStart"/>
            <w:r w:rsidRPr="000B5F80">
              <w:rPr>
                <w:rFonts w:ascii="Arial" w:hAnsi="Arial" w:cs="Arial"/>
                <w:color w:val="767676"/>
                <w:sz w:val="18"/>
                <w:szCs w:val="18"/>
              </w:rPr>
              <w:t>производителей</w:t>
            </w:r>
            <w:proofErr w:type="spellEnd"/>
            <w:r w:rsidRPr="000B5F80">
              <w:rPr>
                <w:rFonts w:ascii="Arial" w:hAnsi="Arial" w:cs="Arial"/>
                <w:color w:val="767676"/>
                <w:sz w:val="18"/>
                <w:szCs w:val="18"/>
              </w:rPr>
              <w:t>;</w:t>
            </w:r>
          </w:p>
          <w:p w:rsidR="000B5F80" w:rsidRDefault="000B5F80" w:rsidP="000B5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</w:p>
          <w:p w:rsidR="002D2916" w:rsidRDefault="002D2916" w:rsidP="000B5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D2916" w:rsidRDefault="002D2916" w:rsidP="00F63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2916" w:rsidRPr="00D20707" w:rsidTr="00E64B27">
        <w:trPr>
          <w:trHeight w:val="266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71" w:rsidRPr="008A1C71" w:rsidRDefault="002D2916" w:rsidP="008A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  <w:r w:rsidRPr="008A1C71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1.2</w:t>
            </w:r>
            <w:proofErr w:type="gramStart"/>
            <w:r w:rsidRPr="008A1C71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 w:rsidR="008A1C71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К</w:t>
            </w:r>
            <w:proofErr w:type="gramEnd"/>
            <w:r w:rsidR="008A1C71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и</w:t>
            </w:r>
            <w:r w:rsidR="008A1C71" w:rsidRPr="008A1C71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спольз</w:t>
            </w:r>
            <w:r w:rsidR="008A1C71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ованию разрешены т</w:t>
            </w:r>
            <w:r w:rsidR="008A1C71" w:rsidRPr="008A1C71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олько пестициды, которые: </w:t>
            </w:r>
            <w:proofErr w:type="gramStart"/>
            <w:r w:rsidR="008A1C71" w:rsidRPr="008A1C71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(</w:t>
            </w:r>
            <w:r w:rsidR="008A1C71" w:rsidRPr="008A1C71">
              <w:rPr>
                <w:rFonts w:ascii="Arial" w:hAnsi="Arial" w:cs="Arial"/>
                <w:color w:val="767676"/>
                <w:sz w:val="18"/>
                <w:szCs w:val="18"/>
              </w:rPr>
              <w:t>I</w:t>
            </w:r>
            <w:r w:rsidR="008A1C71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), зарегистрирован</w:t>
            </w:r>
            <w:r w:rsidR="008A1C71" w:rsidRPr="008A1C71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ы</w:t>
            </w:r>
            <w:r w:rsidR="008A1C71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государством для обработки</w:t>
            </w:r>
            <w:r w:rsidR="008A1C71" w:rsidRPr="008A1C71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урожая; и (</w:t>
            </w:r>
            <w:r w:rsidR="008A1C71" w:rsidRPr="008A1C71">
              <w:rPr>
                <w:rFonts w:ascii="Arial" w:hAnsi="Arial" w:cs="Arial"/>
                <w:color w:val="767676"/>
                <w:sz w:val="18"/>
                <w:szCs w:val="18"/>
              </w:rPr>
              <w:t>II</w:t>
            </w:r>
            <w:r w:rsidR="008A1C71" w:rsidRPr="008A1C71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)</w:t>
            </w:r>
            <w:proofErr w:type="gramEnd"/>
          </w:p>
          <w:p w:rsidR="008A1C71" w:rsidRDefault="008A1C71" w:rsidP="008A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корректно</w:t>
            </w:r>
            <w:r w:rsidRPr="008A1C71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8A1C71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маркиров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анные</w:t>
            </w:r>
            <w:proofErr w:type="gramEnd"/>
            <w:r w:rsidRPr="008A1C71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на государственном языке.</w:t>
            </w:r>
          </w:p>
          <w:p w:rsidR="008A1C71" w:rsidRDefault="008A1C71" w:rsidP="008A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</w:p>
          <w:p w:rsidR="002D2916" w:rsidRPr="00211F74" w:rsidRDefault="002D2916" w:rsidP="008A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71" w:rsidRDefault="008A1C71" w:rsidP="008A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Сведения </w:t>
            </w:r>
            <w:r w:rsidRPr="008A1C71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(о том, как правильно определить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корректно </w:t>
            </w:r>
            <w:r w:rsidRPr="008A1C71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маркиров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анные </w:t>
            </w:r>
            <w:r w:rsidRPr="008A1C71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пестициды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,</w:t>
            </w:r>
            <w:r w:rsidRPr="008A1C71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и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те </w:t>
            </w:r>
            <w:r w:rsidRPr="008A1C71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пестициды, которые юридически зарегистрированы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к</w:t>
            </w:r>
            <w:r w:rsidRPr="008A1C71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использовани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ю для</w:t>
            </w:r>
            <w:r w:rsidRPr="008A1C71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хлопк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а</w:t>
            </w:r>
            <w:r w:rsidRPr="008A1C71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, в том числе </w:t>
            </w:r>
            <w:r w:rsidR="003B228D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и</w:t>
            </w:r>
            <w:r w:rsidRPr="008A1C71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активн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ые ингредиенты</w:t>
            </w:r>
            <w:r w:rsidRPr="008A1C71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и торгов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ое название</w:t>
            </w:r>
            <w:r w:rsidRPr="008A1C71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(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я</w:t>
            </w:r>
            <w:r w:rsidRPr="008A1C71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),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под которыми</w:t>
            </w:r>
            <w:r w:rsidRPr="008A1C71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продаются пестициды) </w:t>
            </w:r>
            <w:r w:rsidR="003B228D" w:rsidRPr="008A1C71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доступн</w:t>
            </w:r>
            <w:r w:rsidR="003B228D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ы</w:t>
            </w:r>
            <w:r w:rsidR="003B228D" w:rsidRPr="008A1C71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 w:rsidR="003B228D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 w:rsidRPr="008A1C71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и представлен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ы </w:t>
            </w:r>
            <w:r w:rsidRPr="008A1C71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в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доступном</w:t>
            </w:r>
            <w:r w:rsidRPr="008A1C71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формате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для</w:t>
            </w:r>
            <w:r w:rsidRPr="008A1C71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производителей.</w:t>
            </w:r>
          </w:p>
          <w:p w:rsidR="008A1C71" w:rsidRDefault="008A1C71" w:rsidP="008A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</w:p>
          <w:p w:rsidR="002D2916" w:rsidRPr="00211F74" w:rsidRDefault="002D2916" w:rsidP="008A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D2916" w:rsidRPr="00211F74" w:rsidRDefault="002D2916" w:rsidP="00F63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2D2916" w:rsidRPr="00D20707" w:rsidTr="00E64B27">
        <w:trPr>
          <w:trHeight w:val="266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8D" w:rsidRDefault="002D2916" w:rsidP="003B2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  <w:r w:rsidRPr="003B228D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1.3 </w:t>
            </w:r>
            <w:r w:rsidR="003B228D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П</w:t>
            </w:r>
            <w:r w:rsidR="003B228D" w:rsidRPr="003B228D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естицид</w:t>
            </w:r>
            <w:r w:rsidR="003B228D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ы</w:t>
            </w:r>
            <w:r w:rsidR="003B228D" w:rsidRPr="003B228D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, перечислен</w:t>
            </w:r>
            <w:r w:rsidR="003B228D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ные в приложениях</w:t>
            </w:r>
            <w:proofErr w:type="gramStart"/>
            <w:r w:rsidR="003B228D" w:rsidRPr="003B228D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А</w:t>
            </w:r>
            <w:proofErr w:type="gramEnd"/>
            <w:r w:rsidR="003B228D" w:rsidRPr="003B228D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и В</w:t>
            </w:r>
            <w:r w:rsidR="003B228D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 w:rsidR="003B228D" w:rsidRPr="003B228D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Стокгольмск</w:t>
            </w:r>
            <w:r w:rsidR="003B228D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ой</w:t>
            </w:r>
            <w:r w:rsidR="003B228D" w:rsidRPr="003B228D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конвенци</w:t>
            </w:r>
            <w:r w:rsidR="003B228D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и</w:t>
            </w:r>
            <w:r w:rsidR="003B228D" w:rsidRPr="003B228D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не </w:t>
            </w:r>
            <w:r w:rsidR="003B228D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должны </w:t>
            </w:r>
            <w:r w:rsidR="003B228D" w:rsidRPr="003B228D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использ</w:t>
            </w:r>
            <w:r w:rsidR="003B228D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оваться.</w:t>
            </w:r>
          </w:p>
          <w:p w:rsidR="003B228D" w:rsidRDefault="003B228D" w:rsidP="003B2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</w:p>
          <w:p w:rsidR="002D2916" w:rsidRPr="00832EFA" w:rsidRDefault="002D2916" w:rsidP="003B2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8D" w:rsidRPr="003B228D" w:rsidRDefault="003B228D" w:rsidP="003B2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  <w:proofErr w:type="gramStart"/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Сведения</w:t>
            </w:r>
            <w:r w:rsidRPr="003B228D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(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о</w:t>
            </w:r>
            <w:r w:rsidRPr="003B228D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пестицид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ах</w:t>
            </w:r>
            <w:r w:rsidRPr="003B228D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, перечисленных в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 w:rsidRPr="003B228D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Стокгольмск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ой</w:t>
            </w:r>
            <w:r w:rsidRPr="003B228D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конвенци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и,</w:t>
            </w:r>
            <w:r w:rsidRPr="003B228D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в том числе местн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ые</w:t>
            </w:r>
            <w:r w:rsidRPr="003B228D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торгов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ые названия,</w:t>
            </w:r>
            <w:r w:rsidRPr="003B228D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под</w:t>
            </w:r>
            <w:proofErr w:type="gramEnd"/>
          </w:p>
          <w:p w:rsidR="003B228D" w:rsidRPr="003B228D" w:rsidRDefault="003B228D" w:rsidP="003B2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которыми</w:t>
            </w:r>
            <w:r w:rsidRPr="003B228D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продаются пестициды)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доступны</w:t>
            </w:r>
            <w:r w:rsidRPr="003B228D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и представлен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ы</w:t>
            </w:r>
            <w:r w:rsidRPr="003B228D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в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доступном ф</w:t>
            </w:r>
            <w:r w:rsidRPr="003B228D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ормат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е для</w:t>
            </w:r>
            <w:r w:rsidRPr="003B228D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производителей.</w:t>
            </w:r>
          </w:p>
          <w:p w:rsidR="003B228D" w:rsidRDefault="003B228D" w:rsidP="003B2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С переч</w:t>
            </w:r>
            <w:r w:rsidRPr="003B228D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н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ем</w:t>
            </w:r>
            <w:r w:rsidRPr="003B228D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пестицидов, перечисленных в Стокгольмской конвенции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можно ознакомиться, пройдя по следующей ссылке</w:t>
            </w:r>
            <w:r w:rsidRPr="003B228D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:</w:t>
            </w:r>
          </w:p>
          <w:p w:rsidR="003B228D" w:rsidRDefault="00832EFA" w:rsidP="003B2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http</w:t>
            </w:r>
            <w:r w:rsidRPr="00E64B27">
              <w:rPr>
                <w:rFonts w:ascii="Arial" w:hAnsi="Arial" w:cs="Arial"/>
                <w:color w:val="0000FF"/>
                <w:sz w:val="18"/>
                <w:szCs w:val="18"/>
                <w:u w:val="single"/>
                <w:lang w:val="ru-RU"/>
              </w:rPr>
              <w:t>://</w:t>
            </w:r>
            <w:r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www</w:t>
            </w:r>
            <w:r w:rsidRPr="00E64B27">
              <w:rPr>
                <w:rFonts w:ascii="Arial" w:hAnsi="Arial" w:cs="Arial"/>
                <w:color w:val="0000FF"/>
                <w:sz w:val="18"/>
                <w:szCs w:val="18"/>
                <w:u w:val="single"/>
                <w:lang w:val="ru-RU"/>
              </w:rPr>
              <w:t>.</w:t>
            </w:r>
            <w:r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pops</w:t>
            </w:r>
            <w:r w:rsidRPr="00E64B27">
              <w:rPr>
                <w:rFonts w:ascii="Arial" w:hAnsi="Arial" w:cs="Arial"/>
                <w:color w:val="0000FF"/>
                <w:sz w:val="18"/>
                <w:szCs w:val="18"/>
                <w:u w:val="single"/>
                <w:lang w:val="ru-RU"/>
              </w:rPr>
              <w:t>.</w:t>
            </w:r>
            <w:proofErr w:type="spellStart"/>
            <w:r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int</w:t>
            </w:r>
            <w:proofErr w:type="spellEnd"/>
            <w:r w:rsidRPr="00E64B27">
              <w:rPr>
                <w:rFonts w:ascii="Arial" w:hAnsi="Arial" w:cs="Arial"/>
                <w:color w:val="0000FF"/>
                <w:sz w:val="18"/>
                <w:szCs w:val="18"/>
                <w:u w:val="single"/>
                <w:lang w:val="ru-RU"/>
              </w:rPr>
              <w:t>/</w:t>
            </w:r>
            <w:r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documents</w:t>
            </w:r>
            <w:r w:rsidRPr="00E64B27">
              <w:rPr>
                <w:rFonts w:ascii="Arial" w:hAnsi="Arial" w:cs="Arial"/>
                <w:color w:val="0000FF"/>
                <w:sz w:val="18"/>
                <w:szCs w:val="18"/>
                <w:u w:val="single"/>
                <w:lang w:val="ru-RU"/>
              </w:rPr>
              <w:t>/</w:t>
            </w:r>
            <w:proofErr w:type="spellStart"/>
            <w:r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convtext</w:t>
            </w:r>
            <w:proofErr w:type="spellEnd"/>
            <w:r w:rsidRPr="00E64B27">
              <w:rPr>
                <w:rFonts w:ascii="Arial" w:hAnsi="Arial" w:cs="Arial"/>
                <w:color w:val="0000FF"/>
                <w:sz w:val="18"/>
                <w:szCs w:val="18"/>
                <w:u w:val="single"/>
                <w:lang w:val="ru-RU"/>
              </w:rPr>
              <w:t>/</w:t>
            </w:r>
            <w:proofErr w:type="spellStart"/>
            <w:r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convtext</w:t>
            </w:r>
            <w:proofErr w:type="spellEnd"/>
            <w:r w:rsidRPr="00E64B27">
              <w:rPr>
                <w:rFonts w:ascii="Arial" w:hAnsi="Arial" w:cs="Arial"/>
                <w:color w:val="0000FF"/>
                <w:sz w:val="18"/>
                <w:szCs w:val="18"/>
                <w:u w:val="single"/>
                <w:lang w:val="ru-RU"/>
              </w:rPr>
              <w:t>_</w:t>
            </w:r>
            <w:r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en</w:t>
            </w:r>
            <w:r w:rsidRPr="00E64B27">
              <w:rPr>
                <w:rFonts w:ascii="Arial" w:hAnsi="Arial" w:cs="Arial"/>
                <w:color w:val="0000FF"/>
                <w:sz w:val="18"/>
                <w:szCs w:val="18"/>
                <w:u w:val="single"/>
                <w:lang w:val="ru-RU"/>
              </w:rPr>
              <w:t>.</w:t>
            </w:r>
            <w:proofErr w:type="spellStart"/>
            <w:r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pdf</w:t>
            </w:r>
            <w:proofErr w:type="spellEnd"/>
          </w:p>
          <w:p w:rsidR="002D2916" w:rsidRPr="003B228D" w:rsidRDefault="002D2916" w:rsidP="003B2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2D2916" w:rsidRPr="003B228D" w:rsidRDefault="002D2916" w:rsidP="00F63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2D2916" w:rsidRPr="00D20707" w:rsidTr="00E64B27">
        <w:trPr>
          <w:trHeight w:val="266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27" w:rsidRPr="00E64B27" w:rsidRDefault="002D2916" w:rsidP="00E64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  <w:r w:rsidRPr="00E64B27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1.4 </w:t>
            </w:r>
            <w:r w:rsidR="00E64B27" w:rsidRPr="00E64B27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Пестициды подготавливаются и применяются</w:t>
            </w:r>
            <w:r w:rsidR="00E64B27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л</w:t>
            </w:r>
            <w:r w:rsidR="00E64B27" w:rsidRPr="00E64B27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ица</w:t>
            </w:r>
            <w:r w:rsidR="00E64B27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ми</w:t>
            </w:r>
            <w:r w:rsidR="00E64B27" w:rsidRPr="00E64B27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, которые:</w:t>
            </w:r>
          </w:p>
          <w:p w:rsidR="00E64B27" w:rsidRPr="00E64B27" w:rsidRDefault="00E64B27" w:rsidP="00E64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  <w:r w:rsidRPr="00E64B27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(</w:t>
            </w:r>
            <w:r w:rsidRPr="00E64B27">
              <w:rPr>
                <w:rFonts w:ascii="Arial" w:hAnsi="Arial" w:cs="Arial"/>
                <w:color w:val="767676"/>
                <w:sz w:val="18"/>
                <w:szCs w:val="18"/>
              </w:rPr>
              <w:t>I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) здоровы</w:t>
            </w:r>
            <w:r w:rsidRPr="00E64B27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; и</w:t>
            </w:r>
          </w:p>
          <w:p w:rsidR="00E64B27" w:rsidRPr="00E64B27" w:rsidRDefault="00E64B27" w:rsidP="00E64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  <w:r w:rsidRPr="00E64B27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(</w:t>
            </w:r>
            <w:r w:rsidRPr="00E64B27">
              <w:rPr>
                <w:rFonts w:ascii="Arial" w:hAnsi="Arial" w:cs="Arial"/>
                <w:color w:val="767676"/>
                <w:sz w:val="18"/>
                <w:szCs w:val="18"/>
              </w:rPr>
              <w:t>II</w:t>
            </w:r>
            <w:r w:rsidRPr="00E64B27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) </w:t>
            </w:r>
            <w:proofErr w:type="gramStart"/>
            <w:r w:rsidRPr="00E64B27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опытны</w:t>
            </w:r>
            <w:proofErr w:type="gramEnd"/>
            <w:r w:rsidRPr="00E64B27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и обучены в применении</w:t>
            </w:r>
          </w:p>
          <w:p w:rsidR="00E64B27" w:rsidRPr="00E64B27" w:rsidRDefault="00E64B27" w:rsidP="00E64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  <w:r w:rsidRPr="00E64B27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пестицидов; и</w:t>
            </w:r>
          </w:p>
          <w:p w:rsidR="00E64B27" w:rsidRPr="00E64B27" w:rsidRDefault="00E64B27" w:rsidP="00E64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  <w:r w:rsidRPr="00E64B27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(</w:t>
            </w:r>
            <w:r w:rsidRPr="00E64B27">
              <w:rPr>
                <w:rFonts w:ascii="Arial" w:hAnsi="Arial" w:cs="Arial"/>
                <w:color w:val="767676"/>
                <w:sz w:val="18"/>
                <w:szCs w:val="18"/>
              </w:rPr>
              <w:t>III</w:t>
            </w:r>
            <w:r w:rsidRPr="00E64B27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) 18 лет и старше; и</w:t>
            </w:r>
          </w:p>
          <w:p w:rsidR="00E64B27" w:rsidRDefault="00E64B27" w:rsidP="00E64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  <w:r w:rsidRPr="00E64B27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(</w:t>
            </w:r>
            <w:r>
              <w:rPr>
                <w:rFonts w:ascii="Arial" w:hAnsi="Arial" w:cs="Arial"/>
                <w:color w:val="767676"/>
                <w:sz w:val="18"/>
                <w:szCs w:val="18"/>
              </w:rPr>
              <w:t>IV</w:t>
            </w:r>
            <w:r w:rsidRPr="00E64B27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), не </w:t>
            </w:r>
            <w:proofErr w:type="gramStart"/>
            <w:r w:rsidRPr="00E64B27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беременны</w:t>
            </w:r>
            <w:proofErr w:type="gramEnd"/>
            <w:r w:rsidRPr="00E64B27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и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не</w:t>
            </w:r>
            <w:r w:rsidRPr="00E64B27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корм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я</w:t>
            </w:r>
            <w:r w:rsidRPr="00E64B27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т грудью</w:t>
            </w:r>
          </w:p>
          <w:p w:rsidR="00E64B27" w:rsidRDefault="00E64B27" w:rsidP="00E64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</w:p>
          <w:p w:rsidR="002D2916" w:rsidRPr="00211F74" w:rsidRDefault="002D2916" w:rsidP="00E64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27" w:rsidRPr="00E64B27" w:rsidRDefault="00E64B27" w:rsidP="00E64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  <w:proofErr w:type="gramStart"/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Сведения</w:t>
            </w:r>
            <w:r w:rsidRPr="00E64B27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(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по</w:t>
            </w:r>
            <w:r w:rsidRPr="00E64B27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лучши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м практикам </w:t>
            </w:r>
            <w:r w:rsidRPr="00E64B27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методов управления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по</w:t>
            </w:r>
            <w:proofErr w:type="gramEnd"/>
          </w:p>
          <w:p w:rsidR="00E64B27" w:rsidRDefault="00E64B27" w:rsidP="00E64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  <w:r w:rsidRPr="00E64B27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применени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ю</w:t>
            </w:r>
            <w:r w:rsidRPr="00E64B27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пестицидов, охватывающи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х</w:t>
            </w:r>
            <w:r w:rsidRPr="00E64B27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4 вопрос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а</w:t>
            </w:r>
            <w:r w:rsidRPr="00E64B27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, отмеченных в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К</w:t>
            </w:r>
            <w:r w:rsidRPr="00E64B27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ритери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ях</w:t>
            </w:r>
            <w:r w:rsidRPr="00E64B27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)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доступны</w:t>
            </w:r>
            <w:r w:rsidRPr="00E64B27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и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представлены</w:t>
            </w:r>
            <w:r w:rsidRPr="00E64B27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в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доступном</w:t>
            </w:r>
            <w:r w:rsidRPr="00E64B27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формате</w:t>
            </w:r>
            <w:proofErr w:type="gramStart"/>
            <w:r w:rsidR="007D6949" w:rsidRPr="007D6949">
              <w:rPr>
                <w:rFonts w:ascii="Arial" w:hAnsi="Arial" w:cs="Arial"/>
                <w:color w:val="767676"/>
                <w:sz w:val="18"/>
                <w:szCs w:val="18"/>
                <w:vertAlign w:val="superscript"/>
                <w:lang w:val="ru-RU"/>
              </w:rPr>
              <w:t>1</w:t>
            </w:r>
            <w:proofErr w:type="gramEnd"/>
            <w:r w:rsidRPr="00E64B27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для производителей и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пользователей</w:t>
            </w:r>
            <w:r w:rsidRPr="00E64B27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пестицид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ов</w:t>
            </w:r>
            <w:r w:rsidRPr="00E64B27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.</w:t>
            </w:r>
          </w:p>
          <w:p w:rsidR="00E64B27" w:rsidRDefault="00E64B27" w:rsidP="00E64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</w:p>
          <w:p w:rsidR="002D2916" w:rsidRPr="00211F74" w:rsidRDefault="002D2916" w:rsidP="00E64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D2916" w:rsidRPr="00211F74" w:rsidRDefault="002D2916" w:rsidP="00F63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</w:tbl>
    <w:p w:rsidR="002D2916" w:rsidRPr="00211F74" w:rsidRDefault="002D2916" w:rsidP="002D29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</w:rPr>
        <w:drawing>
          <wp:anchor distT="0" distB="0" distL="114300" distR="114300" simplePos="0" relativeHeight="251662336" behindDoc="1" locked="0" layoutInCell="0" allowOverlap="1" wp14:anchorId="0AF76EF1" wp14:editId="5167BC29">
            <wp:simplePos x="0" y="0"/>
            <wp:positionH relativeFrom="column">
              <wp:posOffset>0</wp:posOffset>
            </wp:positionH>
            <wp:positionV relativeFrom="paragraph">
              <wp:posOffset>1746250</wp:posOffset>
            </wp:positionV>
            <wp:extent cx="1828800" cy="63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2916" w:rsidRPr="00211F74" w:rsidRDefault="002D2916" w:rsidP="002D29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D2916" w:rsidRPr="00211F74" w:rsidRDefault="002D2916" w:rsidP="002D29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D2916" w:rsidRPr="00211F74" w:rsidRDefault="002D2916" w:rsidP="002D29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D2916" w:rsidRPr="00211F74" w:rsidRDefault="002D2916" w:rsidP="002D29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D2916" w:rsidRPr="00211F74" w:rsidRDefault="002D2916" w:rsidP="002D29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D2916" w:rsidRPr="00211F74" w:rsidRDefault="002D2916" w:rsidP="002D29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D2916" w:rsidRPr="00211F74" w:rsidRDefault="002D2916" w:rsidP="002D29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D2916" w:rsidRPr="00211F74" w:rsidRDefault="002D2916" w:rsidP="002D29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D2916" w:rsidRDefault="002D2916" w:rsidP="002D29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32EFA" w:rsidRDefault="00832EFA" w:rsidP="002D29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32EFA" w:rsidRDefault="00832EFA" w:rsidP="002D29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32EFA" w:rsidRDefault="00832EFA" w:rsidP="002D29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64B27" w:rsidRPr="00E64B27" w:rsidRDefault="00E64B27" w:rsidP="002D29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64B27" w:rsidRDefault="002D2916" w:rsidP="002D2916">
      <w:pPr>
        <w:widowControl w:val="0"/>
        <w:overflowPunct w:val="0"/>
        <w:autoSpaceDE w:val="0"/>
        <w:autoSpaceDN w:val="0"/>
        <w:adjustRightInd w:val="0"/>
        <w:spacing w:after="0" w:line="236" w:lineRule="auto"/>
        <w:ind w:right="60"/>
        <w:jc w:val="both"/>
        <w:rPr>
          <w:rFonts w:ascii="Arial" w:hAnsi="Arial" w:cs="Arial"/>
          <w:color w:val="7F7F7F"/>
          <w:sz w:val="18"/>
          <w:szCs w:val="18"/>
          <w:lang w:val="ru-RU"/>
        </w:rPr>
      </w:pPr>
      <w:r w:rsidRPr="00E64B27">
        <w:rPr>
          <w:rFonts w:ascii="Arial" w:hAnsi="Arial" w:cs="Arial"/>
          <w:color w:val="7F7F7F"/>
          <w:sz w:val="24"/>
          <w:szCs w:val="24"/>
          <w:vertAlign w:val="superscript"/>
          <w:lang w:val="ru-RU"/>
        </w:rPr>
        <w:t>1</w:t>
      </w:r>
      <w:r w:rsidRPr="00E64B27">
        <w:rPr>
          <w:rFonts w:ascii="Arial" w:hAnsi="Arial" w:cs="Arial"/>
          <w:color w:val="7F7F7F"/>
          <w:sz w:val="18"/>
          <w:szCs w:val="18"/>
          <w:lang w:val="ru-RU"/>
        </w:rPr>
        <w:t xml:space="preserve"> </w:t>
      </w:r>
      <w:r w:rsidR="00832EFA">
        <w:rPr>
          <w:rFonts w:ascii="Arial" w:hAnsi="Arial" w:cs="Arial"/>
          <w:color w:val="7F7F7F"/>
          <w:sz w:val="18"/>
          <w:szCs w:val="18"/>
          <w:lang w:val="ru-RU"/>
        </w:rPr>
        <w:t>Доступный</w:t>
      </w:r>
      <w:r w:rsidR="00E64B27" w:rsidRPr="00E64B27">
        <w:rPr>
          <w:rFonts w:ascii="Arial" w:hAnsi="Arial" w:cs="Arial"/>
          <w:color w:val="7F7F7F"/>
          <w:sz w:val="18"/>
          <w:szCs w:val="18"/>
          <w:lang w:val="ru-RU"/>
        </w:rPr>
        <w:t xml:space="preserve"> формат означает, что </w:t>
      </w:r>
      <w:r w:rsidR="00832EFA">
        <w:rPr>
          <w:rFonts w:ascii="Arial" w:hAnsi="Arial" w:cs="Arial"/>
          <w:color w:val="7F7F7F"/>
          <w:sz w:val="18"/>
          <w:szCs w:val="18"/>
          <w:lang w:val="ru-RU"/>
        </w:rPr>
        <w:t>сведения</w:t>
      </w:r>
      <w:r w:rsidR="00E64B27" w:rsidRPr="00E64B27">
        <w:rPr>
          <w:rFonts w:ascii="Arial" w:hAnsi="Arial" w:cs="Arial"/>
          <w:color w:val="7F7F7F"/>
          <w:sz w:val="18"/>
          <w:szCs w:val="18"/>
          <w:lang w:val="ru-RU"/>
        </w:rPr>
        <w:t xml:space="preserve"> доступн</w:t>
      </w:r>
      <w:r w:rsidR="00832EFA">
        <w:rPr>
          <w:rFonts w:ascii="Arial" w:hAnsi="Arial" w:cs="Arial"/>
          <w:color w:val="7F7F7F"/>
          <w:sz w:val="18"/>
          <w:szCs w:val="18"/>
          <w:lang w:val="ru-RU"/>
        </w:rPr>
        <w:t>ы</w:t>
      </w:r>
      <w:r w:rsidR="00E64B27" w:rsidRPr="00E64B27">
        <w:rPr>
          <w:rFonts w:ascii="Arial" w:hAnsi="Arial" w:cs="Arial"/>
          <w:color w:val="7F7F7F"/>
          <w:sz w:val="18"/>
          <w:szCs w:val="18"/>
          <w:lang w:val="ru-RU"/>
        </w:rPr>
        <w:t xml:space="preserve"> в формате, который позволяет человеку </w:t>
      </w:r>
      <w:proofErr w:type="gramStart"/>
      <w:r w:rsidR="00E64B27" w:rsidRPr="00E64B27">
        <w:rPr>
          <w:rFonts w:ascii="Arial" w:hAnsi="Arial" w:cs="Arial"/>
          <w:color w:val="7F7F7F"/>
          <w:sz w:val="18"/>
          <w:szCs w:val="18"/>
          <w:lang w:val="ru-RU"/>
        </w:rPr>
        <w:t>про</w:t>
      </w:r>
      <w:r w:rsidR="00832EFA">
        <w:rPr>
          <w:rFonts w:ascii="Arial" w:hAnsi="Arial" w:cs="Arial"/>
          <w:color w:val="7F7F7F"/>
          <w:sz w:val="18"/>
          <w:szCs w:val="18"/>
          <w:lang w:val="ru-RU"/>
        </w:rPr>
        <w:t>ходящим</w:t>
      </w:r>
      <w:proofErr w:type="gramEnd"/>
      <w:r w:rsidR="00832EFA">
        <w:rPr>
          <w:rFonts w:ascii="Arial" w:hAnsi="Arial" w:cs="Arial"/>
          <w:color w:val="7F7F7F"/>
          <w:sz w:val="18"/>
          <w:szCs w:val="18"/>
          <w:lang w:val="ru-RU"/>
        </w:rPr>
        <w:t xml:space="preserve"> обучение</w:t>
      </w:r>
      <w:r w:rsidR="00E64B27" w:rsidRPr="00E64B27">
        <w:rPr>
          <w:rFonts w:ascii="Arial" w:hAnsi="Arial" w:cs="Arial"/>
          <w:color w:val="7F7F7F"/>
          <w:sz w:val="18"/>
          <w:szCs w:val="18"/>
          <w:lang w:val="ru-RU"/>
        </w:rPr>
        <w:t xml:space="preserve">, </w:t>
      </w:r>
      <w:r w:rsidR="00832EFA">
        <w:rPr>
          <w:rFonts w:ascii="Arial" w:hAnsi="Arial" w:cs="Arial"/>
          <w:color w:val="7F7F7F"/>
          <w:sz w:val="18"/>
          <w:szCs w:val="18"/>
          <w:lang w:val="ru-RU"/>
        </w:rPr>
        <w:t>и</w:t>
      </w:r>
      <w:r w:rsidR="00E64B27" w:rsidRPr="00E64B27">
        <w:rPr>
          <w:rFonts w:ascii="Arial" w:hAnsi="Arial" w:cs="Arial"/>
          <w:color w:val="7F7F7F"/>
          <w:sz w:val="18"/>
          <w:szCs w:val="18"/>
          <w:lang w:val="ru-RU"/>
        </w:rPr>
        <w:t xml:space="preserve">меть возможность разобраться в </w:t>
      </w:r>
      <w:r w:rsidR="00832EFA" w:rsidRPr="00E64B27">
        <w:rPr>
          <w:rFonts w:ascii="Arial" w:hAnsi="Arial" w:cs="Arial"/>
          <w:color w:val="7F7F7F"/>
          <w:sz w:val="18"/>
          <w:szCs w:val="18"/>
          <w:lang w:val="ru-RU"/>
        </w:rPr>
        <w:t>получ</w:t>
      </w:r>
      <w:r w:rsidR="00832EFA">
        <w:rPr>
          <w:rFonts w:ascii="Arial" w:hAnsi="Arial" w:cs="Arial"/>
          <w:color w:val="7F7F7F"/>
          <w:sz w:val="18"/>
          <w:szCs w:val="18"/>
          <w:lang w:val="ru-RU"/>
        </w:rPr>
        <w:t>аемых</w:t>
      </w:r>
      <w:r w:rsidR="00832EFA" w:rsidRPr="00E64B27">
        <w:rPr>
          <w:rFonts w:ascii="Arial" w:hAnsi="Arial" w:cs="Arial"/>
          <w:color w:val="7F7F7F"/>
          <w:sz w:val="18"/>
          <w:szCs w:val="18"/>
          <w:lang w:val="ru-RU"/>
        </w:rPr>
        <w:t xml:space="preserve"> </w:t>
      </w:r>
      <w:r w:rsidR="00E64B27" w:rsidRPr="00E64B27">
        <w:rPr>
          <w:rFonts w:ascii="Arial" w:hAnsi="Arial" w:cs="Arial"/>
          <w:color w:val="7F7F7F"/>
          <w:sz w:val="18"/>
          <w:szCs w:val="18"/>
          <w:lang w:val="ru-RU"/>
        </w:rPr>
        <w:t>знания</w:t>
      </w:r>
      <w:r w:rsidR="00832EFA">
        <w:rPr>
          <w:rFonts w:ascii="Arial" w:hAnsi="Arial" w:cs="Arial"/>
          <w:color w:val="7F7F7F"/>
          <w:sz w:val="18"/>
          <w:szCs w:val="18"/>
          <w:lang w:val="ru-RU"/>
        </w:rPr>
        <w:t>х.</w:t>
      </w:r>
      <w:r w:rsidR="00E64B27" w:rsidRPr="00E64B27">
        <w:rPr>
          <w:rFonts w:ascii="Arial" w:hAnsi="Arial" w:cs="Arial"/>
          <w:color w:val="7F7F7F"/>
          <w:sz w:val="18"/>
          <w:szCs w:val="18"/>
          <w:lang w:val="ru-RU"/>
        </w:rPr>
        <w:t xml:space="preserve"> Используемый язык должен соответствовать учебной аудитории (например, не слишком технический) и </w:t>
      </w:r>
      <w:r w:rsidR="00832EFA">
        <w:rPr>
          <w:rFonts w:ascii="Arial" w:hAnsi="Arial" w:cs="Arial"/>
          <w:color w:val="7F7F7F"/>
          <w:sz w:val="18"/>
          <w:szCs w:val="18"/>
          <w:lang w:val="ru-RU"/>
        </w:rPr>
        <w:t xml:space="preserve">должна рассматриваться возможность использования </w:t>
      </w:r>
      <w:r w:rsidR="00E64B27" w:rsidRPr="00E64B27">
        <w:rPr>
          <w:rFonts w:ascii="Arial" w:hAnsi="Arial" w:cs="Arial"/>
          <w:color w:val="7F7F7F"/>
          <w:sz w:val="18"/>
          <w:szCs w:val="18"/>
          <w:lang w:val="ru-RU"/>
        </w:rPr>
        <w:t>местн</w:t>
      </w:r>
      <w:r w:rsidR="00832EFA">
        <w:rPr>
          <w:rFonts w:ascii="Arial" w:hAnsi="Arial" w:cs="Arial"/>
          <w:color w:val="7F7F7F"/>
          <w:sz w:val="18"/>
          <w:szCs w:val="18"/>
          <w:lang w:val="ru-RU"/>
        </w:rPr>
        <w:t>ого</w:t>
      </w:r>
      <w:r w:rsidR="00E64B27" w:rsidRPr="00E64B27">
        <w:rPr>
          <w:rFonts w:ascii="Arial" w:hAnsi="Arial" w:cs="Arial"/>
          <w:color w:val="7F7F7F"/>
          <w:sz w:val="18"/>
          <w:szCs w:val="18"/>
          <w:lang w:val="ru-RU"/>
        </w:rPr>
        <w:t xml:space="preserve"> язык</w:t>
      </w:r>
      <w:r w:rsidR="00832EFA">
        <w:rPr>
          <w:rFonts w:ascii="Arial" w:hAnsi="Arial" w:cs="Arial"/>
          <w:color w:val="7F7F7F"/>
          <w:sz w:val="18"/>
          <w:szCs w:val="18"/>
          <w:lang w:val="ru-RU"/>
        </w:rPr>
        <w:t>а</w:t>
      </w:r>
      <w:r w:rsidR="00E64B27" w:rsidRPr="00E64B27">
        <w:rPr>
          <w:rFonts w:ascii="Arial" w:hAnsi="Arial" w:cs="Arial"/>
          <w:color w:val="7F7F7F"/>
          <w:sz w:val="18"/>
          <w:szCs w:val="18"/>
          <w:lang w:val="ru-RU"/>
        </w:rPr>
        <w:t xml:space="preserve">, использование схем и фотографий, уровень грамотности </w:t>
      </w:r>
      <w:r w:rsidR="00832EFA">
        <w:rPr>
          <w:rFonts w:ascii="Arial" w:hAnsi="Arial" w:cs="Arial"/>
          <w:color w:val="7F7F7F"/>
          <w:sz w:val="18"/>
          <w:szCs w:val="18"/>
          <w:lang w:val="ru-RU"/>
        </w:rPr>
        <w:t xml:space="preserve">обучаемых </w:t>
      </w:r>
      <w:r w:rsidR="00E64B27" w:rsidRPr="00E64B27">
        <w:rPr>
          <w:rFonts w:ascii="Arial" w:hAnsi="Arial" w:cs="Arial"/>
          <w:color w:val="7F7F7F"/>
          <w:sz w:val="18"/>
          <w:szCs w:val="18"/>
          <w:lang w:val="ru-RU"/>
        </w:rPr>
        <w:t>и т.д.</w:t>
      </w:r>
    </w:p>
    <w:p w:rsidR="002D2916" w:rsidRPr="00211F74" w:rsidRDefault="002D2916" w:rsidP="002D2916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D2916" w:rsidRPr="00D20707" w:rsidRDefault="002D2916" w:rsidP="00D20707">
      <w:pPr>
        <w:widowControl w:val="0"/>
        <w:tabs>
          <w:tab w:val="left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D20707">
        <w:rPr>
          <w:rFonts w:ascii="Times New Roman" w:hAnsi="Times New Roman" w:cs="Times New Roman"/>
          <w:sz w:val="24"/>
          <w:szCs w:val="24"/>
          <w:lang w:val="pt-BR"/>
        </w:rPr>
        <w:tab/>
      </w:r>
    </w:p>
    <w:p w:rsidR="002D2916" w:rsidRPr="00D20707" w:rsidRDefault="002D2916" w:rsidP="002D2916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  <w:lang w:val="pt-BR"/>
        </w:rPr>
      </w:pPr>
    </w:p>
    <w:p w:rsidR="002D2916" w:rsidRPr="00D20707" w:rsidRDefault="002D2916" w:rsidP="002D2916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  <w:lang w:val="pt-BR"/>
        </w:rPr>
        <w:sectPr w:rsidR="002D2916" w:rsidRPr="00D20707" w:rsidSect="000F476D">
          <w:type w:val="continuous"/>
          <w:pgSz w:w="11900" w:h="16840"/>
          <w:pgMar w:top="680" w:right="1440" w:bottom="945" w:left="1440" w:header="720" w:footer="150" w:gutter="0"/>
          <w:cols w:space="720" w:equalWidth="0">
            <w:col w:w="9020"/>
          </w:cols>
          <w:noEndnote/>
        </w:sectPr>
      </w:pPr>
    </w:p>
    <w:p w:rsidR="002D2916" w:rsidRPr="00D20707" w:rsidRDefault="002D2916" w:rsidP="00E062FB">
      <w:pPr>
        <w:widowControl w:val="0"/>
        <w:autoSpaceDE w:val="0"/>
        <w:autoSpaceDN w:val="0"/>
        <w:adjustRightInd w:val="0"/>
        <w:spacing w:after="0" w:line="240" w:lineRule="auto"/>
        <w:ind w:left="1640"/>
        <w:rPr>
          <w:rFonts w:ascii="Times New Roman" w:hAnsi="Times New Roman" w:cs="Times New Roman"/>
          <w:sz w:val="24"/>
          <w:szCs w:val="24"/>
          <w:lang w:val="pt-BR"/>
        </w:rPr>
      </w:pPr>
      <w:bookmarkStart w:id="3" w:name="page5"/>
      <w:bookmarkEnd w:id="3"/>
    </w:p>
    <w:tbl>
      <w:tblPr>
        <w:tblW w:w="911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0"/>
        <w:gridCol w:w="5240"/>
        <w:gridCol w:w="30"/>
      </w:tblGrid>
      <w:tr w:rsidR="002D2916" w:rsidTr="004436E1">
        <w:trPr>
          <w:trHeight w:val="349"/>
        </w:trPr>
        <w:tc>
          <w:tcPr>
            <w:tcW w:w="384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</w:tcPr>
          <w:p w:rsidR="002D2916" w:rsidRPr="00DE7A46" w:rsidRDefault="00DE7A46" w:rsidP="00DE7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767676"/>
                <w:sz w:val="18"/>
                <w:szCs w:val="18"/>
                <w:lang w:val="ru-RU"/>
              </w:rPr>
              <w:t xml:space="preserve">Производственные Критерии </w:t>
            </w:r>
            <w:r w:rsidR="002D2916">
              <w:rPr>
                <w:rFonts w:ascii="Arial" w:hAnsi="Arial" w:cs="Arial"/>
                <w:b/>
                <w:bCs/>
                <w:color w:val="767676"/>
                <w:sz w:val="18"/>
                <w:szCs w:val="18"/>
              </w:rPr>
              <w:t>BCI</w:t>
            </w:r>
            <w:r w:rsidR="002D2916" w:rsidRPr="00DE7A46">
              <w:rPr>
                <w:rFonts w:ascii="Arial" w:hAnsi="Arial" w:cs="Arial"/>
                <w:b/>
                <w:bCs/>
                <w:color w:val="767676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5240" w:type="dxa"/>
            <w:tcBorders>
              <w:top w:val="single" w:sz="8" w:space="0" w:color="808080"/>
              <w:left w:val="nil"/>
              <w:bottom w:val="nil"/>
              <w:right w:val="single" w:sz="8" w:space="0" w:color="808080"/>
            </w:tcBorders>
          </w:tcPr>
          <w:p w:rsidR="002D2916" w:rsidRDefault="00DE7A46" w:rsidP="00DE7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767676"/>
                <w:sz w:val="18"/>
                <w:szCs w:val="18"/>
                <w:lang w:val="ru-RU"/>
              </w:rPr>
              <w:t>Учебные рекомендации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2916" w:rsidRDefault="002D2916" w:rsidP="00F63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2916" w:rsidTr="004436E1">
        <w:trPr>
          <w:trHeight w:val="241"/>
        </w:trPr>
        <w:tc>
          <w:tcPr>
            <w:tcW w:w="384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D2916" w:rsidRDefault="002D2916" w:rsidP="00DE7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</w:tcPr>
          <w:p w:rsidR="002D2916" w:rsidRDefault="002D2916" w:rsidP="00DE7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2916" w:rsidRDefault="002D2916" w:rsidP="00F63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2916" w:rsidTr="004436E1">
        <w:trPr>
          <w:trHeight w:val="266"/>
        </w:trPr>
        <w:tc>
          <w:tcPr>
            <w:tcW w:w="384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:rsidR="002D2916" w:rsidRPr="00157323" w:rsidRDefault="002D2916" w:rsidP="00157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  <w:r w:rsidRPr="00DE7A46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1.5 </w:t>
            </w:r>
            <w:r w:rsidR="0011176D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Использование пестицидов  </w:t>
            </w:r>
            <w:r w:rsidR="00DE7A46" w:rsidRPr="00DE7A46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любой из следующих</w:t>
            </w:r>
            <w:r w:rsidR="00DE7A46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к</w:t>
            </w:r>
            <w:r w:rsidR="00DE7A46" w:rsidRPr="00DE7A46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атегори</w:t>
            </w:r>
            <w:r w:rsidR="00DE7A46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й</w:t>
            </w:r>
            <w:r w:rsidR="00DE7A46" w:rsidRPr="00DE7A46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: (</w:t>
            </w:r>
            <w:r w:rsidR="00DE7A46" w:rsidRPr="00DE7A46">
              <w:rPr>
                <w:rFonts w:ascii="Arial" w:hAnsi="Arial" w:cs="Arial"/>
                <w:color w:val="767676"/>
                <w:sz w:val="18"/>
                <w:szCs w:val="18"/>
              </w:rPr>
              <w:t>I</w:t>
            </w:r>
            <w:r w:rsidR="00DE7A46" w:rsidRPr="00DE7A46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) </w:t>
            </w:r>
            <w:r w:rsidR="0011176D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из </w:t>
            </w:r>
            <w:r w:rsidR="00DE7A46" w:rsidRPr="00DE7A46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перечн</w:t>
            </w:r>
            <w:r w:rsidR="0011176D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я</w:t>
            </w:r>
            <w:r w:rsidR="00DE7A46" w:rsidRPr="00DE7A46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 w:rsidR="00EF1C8D" w:rsidRPr="00DE7A46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опасных</w:t>
            </w:r>
            <w:r w:rsidR="00EF1C8D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 w:rsidR="00EF1C8D" w:rsidRPr="00DE7A46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пестицидов </w:t>
            </w:r>
            <w:r w:rsidR="00EF1C8D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К</w:t>
            </w:r>
            <w:r w:rsidR="00EF1C8D" w:rsidRPr="00DE7A46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ласса 1а и 1</w:t>
            </w:r>
            <w:r w:rsidR="00EF1C8D" w:rsidRPr="00DE7A46">
              <w:rPr>
                <w:rFonts w:ascii="Arial" w:hAnsi="Arial" w:cs="Arial"/>
                <w:color w:val="767676"/>
                <w:sz w:val="18"/>
                <w:szCs w:val="18"/>
              </w:rPr>
              <w:t>b</w:t>
            </w:r>
            <w:r w:rsidR="00EF1C8D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, перечисленных </w:t>
            </w:r>
            <w:r w:rsidR="00DE7A46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Всемирной Организацией Здоровья (</w:t>
            </w:r>
            <w:r w:rsidR="00DE7A46" w:rsidRPr="00DE7A46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ВОЗ</w:t>
            </w:r>
            <w:r w:rsidR="00DE7A46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)</w:t>
            </w:r>
            <w:r w:rsidR="00DE7A46" w:rsidRPr="00DE7A46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, (</w:t>
            </w:r>
            <w:r w:rsidR="00DE7A46" w:rsidRPr="00DE7A46">
              <w:rPr>
                <w:rFonts w:ascii="Arial" w:hAnsi="Arial" w:cs="Arial"/>
                <w:color w:val="767676"/>
                <w:sz w:val="18"/>
                <w:szCs w:val="18"/>
              </w:rPr>
              <w:t>II</w:t>
            </w:r>
            <w:r w:rsidR="00DE7A46" w:rsidRPr="00DE7A46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) те, которые перечислены в</w:t>
            </w:r>
            <w:r w:rsidR="00DE7A46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 w:rsidR="0011176D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Приложении</w:t>
            </w:r>
            <w:r w:rsidR="00DE7A46" w:rsidRPr="00DE7A46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 w:rsidR="00DE7A46" w:rsidRPr="00DE7A46">
              <w:rPr>
                <w:rFonts w:ascii="Arial" w:hAnsi="Arial" w:cs="Arial"/>
                <w:color w:val="767676"/>
                <w:sz w:val="18"/>
                <w:szCs w:val="18"/>
              </w:rPr>
              <w:t>III</w:t>
            </w:r>
            <w:r w:rsidR="00DE7A46" w:rsidRPr="00DE7A46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к </w:t>
            </w:r>
            <w:proofErr w:type="spellStart"/>
            <w:r w:rsidR="00DE7A46" w:rsidRPr="00DE7A46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Роттердамской</w:t>
            </w:r>
            <w:proofErr w:type="spellEnd"/>
            <w:r w:rsidR="00DE7A46" w:rsidRPr="00DE7A46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конвенции,</w:t>
            </w:r>
            <w:r w:rsidR="0011176D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 w:rsidR="00DE7A46" w:rsidRPr="00DE7A46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прекращен</w:t>
            </w:r>
            <w:r w:rsidR="0011176D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ы</w:t>
            </w:r>
            <w:r w:rsidR="00DE7A46" w:rsidRPr="00DE7A46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, с </w:t>
            </w:r>
            <w:proofErr w:type="gramStart"/>
            <w:r w:rsidR="00DE7A46" w:rsidRPr="00DE7A46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графиком</w:t>
            </w:r>
            <w:proofErr w:type="gramEnd"/>
            <w:r w:rsidR="00DE7A46" w:rsidRPr="00DE7A46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основ</w:t>
            </w:r>
            <w:r w:rsidR="004436E1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анным на</w:t>
            </w:r>
            <w:r w:rsidR="0011176D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н</w:t>
            </w:r>
            <w:r w:rsidR="00DE7A46" w:rsidRPr="00DE7A46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аличи</w:t>
            </w:r>
            <w:r w:rsidR="004436E1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и</w:t>
            </w:r>
            <w:r w:rsidR="00DE7A46" w:rsidRPr="00DE7A46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 w:rsidR="0011176D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лучшей</w:t>
            </w:r>
            <w:r w:rsidR="00DE7A46" w:rsidRPr="00DE7A46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альтернатив</w:t>
            </w:r>
            <w:r w:rsidR="0011176D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ы</w:t>
            </w:r>
            <w:r w:rsidR="00DE7A46" w:rsidRPr="00DE7A46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и </w:t>
            </w:r>
            <w:r w:rsidR="0011176D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возможности </w:t>
            </w:r>
            <w:r w:rsidR="0011176D" w:rsidRPr="0011176D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должным образом</w:t>
            </w:r>
            <w:r w:rsidR="0011176D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управлять потенциальным </w:t>
            </w:r>
            <w:r w:rsidR="00DE7A46" w:rsidRPr="0011176D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риск</w:t>
            </w:r>
            <w:r w:rsidR="0011176D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ом</w:t>
            </w:r>
            <w:r w:rsidR="00157323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:rsidR="00DE7A46" w:rsidRPr="00DE7A46" w:rsidRDefault="004436E1" w:rsidP="00DE7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  <w:proofErr w:type="gramStart"/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Сведения</w:t>
            </w:r>
            <w:r w:rsidR="00DE7A46" w:rsidRPr="00DE7A46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(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по</w:t>
            </w:r>
            <w:r w:rsidR="00DE7A46" w:rsidRPr="00DE7A46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пестицид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ам,</w:t>
            </w:r>
            <w:r w:rsidR="00DE7A46" w:rsidRPr="00DE7A46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включен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н</w:t>
            </w:r>
            <w:r w:rsidR="00DE7A46" w:rsidRPr="00DE7A46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ы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м</w:t>
            </w:r>
            <w:r w:rsidR="00DE7A46" w:rsidRPr="00DE7A46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в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 w:rsidR="00DE7A46" w:rsidRPr="00DE7A46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Критерий, в том числе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названия</w:t>
            </w:r>
            <w:r w:rsidR="00DE7A46" w:rsidRPr="00DE7A46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местн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ых</w:t>
            </w:r>
            <w:r w:rsidR="00DE7A46" w:rsidRPr="00DE7A46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торгов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ых марок</w:t>
            </w:r>
            <w:r w:rsidR="00DE7A46" w:rsidRPr="00DE7A46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, п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од</w:t>
            </w:r>
            <w:r w:rsidR="00DE7A46" w:rsidRPr="00DE7A46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которы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ми</w:t>
            </w:r>
            <w:proofErr w:type="gramEnd"/>
          </w:p>
          <w:p w:rsidR="00DE7A46" w:rsidRPr="004436E1" w:rsidRDefault="00DE7A46" w:rsidP="00DE7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  <w:r w:rsidRPr="00DE7A46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пестициды продаются, </w:t>
            </w:r>
            <w:r w:rsidR="004436E1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и </w:t>
            </w:r>
            <w:proofErr w:type="gramStart"/>
            <w:r w:rsidR="004436E1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по</w:t>
            </w:r>
            <w:proofErr w:type="gramEnd"/>
            <w:r w:rsidR="004436E1" w:rsidRPr="00DE7A46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наличии</w:t>
            </w:r>
            <w:r w:rsidR="004436E1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альтернативных</w:t>
            </w:r>
            <w:r w:rsidRPr="00DE7A46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вид</w:t>
            </w:r>
            <w:r w:rsidR="004436E1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ов</w:t>
            </w:r>
            <w:r w:rsidRPr="00DE7A46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пестицидов,</w:t>
            </w:r>
            <w:r w:rsidR="004436E1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и альтернативных</w:t>
            </w:r>
            <w:r w:rsidRPr="00DE7A46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метод</w:t>
            </w:r>
            <w:r w:rsidR="004436E1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ов</w:t>
            </w:r>
            <w:r w:rsidRPr="00DE7A46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), </w:t>
            </w:r>
            <w:r w:rsidR="004436E1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доступны</w:t>
            </w:r>
            <w:r w:rsidR="004436E1" w:rsidRPr="00DE7A46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 w:rsidR="004436E1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и представлены</w:t>
            </w:r>
            <w:r w:rsidRPr="00DE7A46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в </w:t>
            </w:r>
            <w:r w:rsidR="004436E1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доступном ф</w:t>
            </w:r>
            <w:r w:rsidRPr="004436E1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ормат</w:t>
            </w:r>
            <w:r w:rsidR="004436E1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е для</w:t>
            </w:r>
            <w:r w:rsidRPr="004436E1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производителей.</w:t>
            </w:r>
          </w:p>
          <w:p w:rsidR="00DE7A46" w:rsidRPr="004436E1" w:rsidRDefault="00DE7A46" w:rsidP="00DE7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</w:p>
          <w:p w:rsidR="00DE7A46" w:rsidRDefault="00DE7A46" w:rsidP="00DE7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  <w:proofErr w:type="spellStart"/>
            <w:r w:rsidRPr="00DE7A46">
              <w:rPr>
                <w:rFonts w:ascii="Arial" w:hAnsi="Arial" w:cs="Arial"/>
                <w:color w:val="767676"/>
                <w:sz w:val="18"/>
                <w:szCs w:val="18"/>
              </w:rPr>
              <w:t>Роттердамск</w:t>
            </w:r>
            <w:r w:rsidR="004436E1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ая</w:t>
            </w:r>
            <w:proofErr w:type="spellEnd"/>
            <w:r w:rsidRPr="00DE7A46">
              <w:rPr>
                <w:rFonts w:ascii="Arial" w:hAnsi="Arial" w:cs="Arial"/>
                <w:color w:val="767676"/>
                <w:sz w:val="18"/>
                <w:szCs w:val="18"/>
              </w:rPr>
              <w:t xml:space="preserve"> </w:t>
            </w:r>
            <w:proofErr w:type="spellStart"/>
            <w:r w:rsidRPr="00DE7A46">
              <w:rPr>
                <w:rFonts w:ascii="Arial" w:hAnsi="Arial" w:cs="Arial"/>
                <w:color w:val="767676"/>
                <w:sz w:val="18"/>
                <w:szCs w:val="18"/>
              </w:rPr>
              <w:t>конвенци</w:t>
            </w:r>
            <w:proofErr w:type="spellEnd"/>
            <w:r w:rsidR="004436E1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я</w:t>
            </w:r>
            <w:r w:rsidRPr="00DE7A46">
              <w:rPr>
                <w:rFonts w:ascii="Arial" w:hAnsi="Arial" w:cs="Arial"/>
                <w:color w:val="767676"/>
                <w:sz w:val="18"/>
                <w:szCs w:val="18"/>
              </w:rPr>
              <w:t>:</w:t>
            </w:r>
          </w:p>
          <w:p w:rsidR="00DE7A46" w:rsidRDefault="00DE7A46" w:rsidP="00DE7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</w:p>
          <w:p w:rsidR="002D2916" w:rsidRDefault="002D2916" w:rsidP="00DE7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2916" w:rsidRDefault="002D2916" w:rsidP="00F63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2916" w:rsidTr="004436E1">
        <w:trPr>
          <w:trHeight w:val="254"/>
        </w:trPr>
        <w:tc>
          <w:tcPr>
            <w:tcW w:w="384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:rsidR="002D2916" w:rsidRDefault="002D2916" w:rsidP="00DE7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:rsidR="002D2916" w:rsidRDefault="002D2916" w:rsidP="00DE7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http://www.pic.int/TheConvention/Overview/TextoftheConventi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2916" w:rsidRDefault="002D2916" w:rsidP="00F63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2916" w:rsidTr="004436E1">
        <w:trPr>
          <w:trHeight w:val="202"/>
        </w:trPr>
        <w:tc>
          <w:tcPr>
            <w:tcW w:w="384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:rsidR="002D2916" w:rsidRDefault="002D2916" w:rsidP="00DE7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24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</w:tcPr>
          <w:p w:rsidR="002D2916" w:rsidRDefault="002D2916" w:rsidP="00DE7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2916" w:rsidRDefault="002D2916" w:rsidP="00F63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2916" w:rsidTr="004436E1">
        <w:trPr>
          <w:trHeight w:val="259"/>
        </w:trPr>
        <w:tc>
          <w:tcPr>
            <w:tcW w:w="384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:rsidR="002D2916" w:rsidRDefault="002D2916" w:rsidP="00DE7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:rsidR="002D2916" w:rsidRDefault="002D2916" w:rsidP="00DE7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on/</w:t>
            </w:r>
            <w:proofErr w:type="spellStart"/>
            <w:r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tabid</w:t>
            </w:r>
            <w:proofErr w:type="spellEnd"/>
            <w:r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/1048/language/en-US/Default.aspx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2916" w:rsidRDefault="002D2916" w:rsidP="00F63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2916" w:rsidTr="004436E1">
        <w:trPr>
          <w:trHeight w:val="456"/>
        </w:trPr>
        <w:tc>
          <w:tcPr>
            <w:tcW w:w="384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:rsidR="002D2916" w:rsidRDefault="002D2916" w:rsidP="00DE7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:rsidR="002D2916" w:rsidRDefault="004436E1" w:rsidP="00DE7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ВОЗ Класс</w:t>
            </w:r>
            <w:r w:rsidR="002D2916">
              <w:rPr>
                <w:rFonts w:ascii="Arial" w:hAnsi="Arial" w:cs="Arial"/>
                <w:color w:val="767676"/>
                <w:sz w:val="18"/>
                <w:szCs w:val="18"/>
              </w:rPr>
              <w:t xml:space="preserve"> I: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2916" w:rsidRDefault="002D2916" w:rsidP="00F63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2916" w:rsidTr="00157323">
        <w:trPr>
          <w:trHeight w:val="466"/>
        </w:trPr>
        <w:tc>
          <w:tcPr>
            <w:tcW w:w="3840" w:type="dxa"/>
            <w:tcBorders>
              <w:top w:val="nil"/>
              <w:left w:val="single" w:sz="8" w:space="0" w:color="808080"/>
              <w:right w:val="single" w:sz="8" w:space="0" w:color="808080"/>
            </w:tcBorders>
          </w:tcPr>
          <w:p w:rsidR="002D2916" w:rsidRDefault="002D2916" w:rsidP="00DE7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nil"/>
              <w:left w:val="nil"/>
              <w:right w:val="single" w:sz="8" w:space="0" w:color="808080"/>
            </w:tcBorders>
          </w:tcPr>
          <w:p w:rsidR="002D2916" w:rsidRDefault="002D2916" w:rsidP="00DE7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http://www.who.int/ipcs/publications/pesticides_hazard_2009.p</w:t>
            </w:r>
          </w:p>
        </w:tc>
        <w:tc>
          <w:tcPr>
            <w:tcW w:w="30" w:type="dxa"/>
            <w:tcBorders>
              <w:top w:val="nil"/>
              <w:left w:val="nil"/>
              <w:right w:val="nil"/>
            </w:tcBorders>
            <w:vAlign w:val="bottom"/>
          </w:tcPr>
          <w:p w:rsidR="002D2916" w:rsidRDefault="002D2916" w:rsidP="00F63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2916" w:rsidTr="00157323">
        <w:trPr>
          <w:trHeight w:val="254"/>
        </w:trPr>
        <w:tc>
          <w:tcPr>
            <w:tcW w:w="3840" w:type="dxa"/>
            <w:tcBorders>
              <w:top w:val="nil"/>
              <w:left w:val="single" w:sz="8" w:space="0" w:color="808080"/>
              <w:bottom w:val="single" w:sz="4" w:space="0" w:color="auto"/>
              <w:right w:val="single" w:sz="8" w:space="0" w:color="808080"/>
            </w:tcBorders>
          </w:tcPr>
          <w:p w:rsidR="002D2916" w:rsidRDefault="002D2916" w:rsidP="00DE7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8" w:space="0" w:color="808080"/>
            </w:tcBorders>
          </w:tcPr>
          <w:p w:rsidR="002D2916" w:rsidRDefault="002D2916" w:rsidP="00DE7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df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2916" w:rsidRDefault="002D2916" w:rsidP="00F63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2916" w:rsidTr="00157323">
        <w:trPr>
          <w:trHeight w:val="266"/>
        </w:trPr>
        <w:tc>
          <w:tcPr>
            <w:tcW w:w="3840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</w:tcPr>
          <w:p w:rsidR="002D2916" w:rsidRPr="00047579" w:rsidRDefault="002D2916" w:rsidP="00047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7579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1.6 </w:t>
            </w:r>
            <w:r w:rsidR="00047579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Пестициды всегда подготавливаются и применяются людьми, которые правильно используют соответствующие предохранительные и защитные средства 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808080"/>
            </w:tcBorders>
          </w:tcPr>
          <w:p w:rsidR="00047579" w:rsidRDefault="00047579" w:rsidP="00047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Сведения</w:t>
            </w:r>
            <w:r w:rsidRPr="00047579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(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по</w:t>
            </w:r>
            <w:r w:rsidRPr="00047579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подготовке</w:t>
            </w:r>
            <w:r w:rsidRPr="00047579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и</w:t>
            </w:r>
            <w:r w:rsidRPr="00047579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использованию</w:t>
            </w:r>
            <w:r w:rsidRPr="00047579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пестицидов, где более </w:t>
            </w:r>
            <w:r w:rsidR="00211F74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д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етально описаны процедуры</w:t>
            </w:r>
            <w:r w:rsidR="00211F74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по их подготовке и использованию, а также как свести к минимуму риски, связанные с воздействием пестицидов на пользователя) </w:t>
            </w:r>
            <w:proofErr w:type="gramStart"/>
            <w:r w:rsidR="00211F74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доступны</w:t>
            </w:r>
            <w:proofErr w:type="gramEnd"/>
            <w:r w:rsidR="00211F74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и  представлены</w:t>
            </w:r>
            <w:r w:rsidR="00211F74" w:rsidRPr="00DE7A46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в </w:t>
            </w:r>
            <w:r w:rsidR="00211F74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доступном ф</w:t>
            </w:r>
            <w:r w:rsidR="00211F74" w:rsidRPr="004436E1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ормат</w:t>
            </w:r>
            <w:r w:rsidR="00211F74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е для</w:t>
            </w:r>
            <w:r w:rsidR="00211F74" w:rsidRPr="004436E1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производителей</w:t>
            </w:r>
            <w:r w:rsidR="00211F74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и пользователей пестицидов.</w:t>
            </w:r>
          </w:p>
          <w:p w:rsidR="00CD3BB6" w:rsidRDefault="00CD3BB6" w:rsidP="00047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</w:p>
          <w:p w:rsidR="00CD3BB6" w:rsidRPr="00CD3BB6" w:rsidRDefault="00CD3BB6" w:rsidP="00CD3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  <w:r w:rsidRPr="00CD3BB6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Темы для обсуждения включают: использование средств индивидуальной защиты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 w:rsidRPr="00CD3BB6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(СИЗ) (в том числе его обслуживании и чистке),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протоколы по </w:t>
            </w:r>
            <w:r w:rsidRPr="00CD3BB6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смешивани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ю</w:t>
            </w:r>
            <w:r w:rsidRPr="00CD3BB6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и наполнени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ю</w:t>
            </w:r>
            <w:r w:rsidRPr="00CD3BB6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емкостей</w:t>
            </w:r>
            <w:r w:rsidRPr="00CD3BB6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(соответствующее оборудование, например,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мер</w:t>
            </w:r>
            <w:r w:rsidRPr="00CD3BB6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н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ые</w:t>
            </w:r>
            <w:r w:rsidRPr="00CD3BB6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к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ружки</w:t>
            </w:r>
            <w:r w:rsidRPr="00CD3BB6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), важность понимания и следования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и</w:t>
            </w:r>
            <w:r w:rsidRPr="00CD3BB6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нструкции этикеток, способы применения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с учетом </w:t>
            </w:r>
            <w:r w:rsidRPr="00CD3BB6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обеспечения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 w:rsidRPr="00CD3BB6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защи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ты пользователя</w:t>
            </w:r>
            <w:r w:rsidRPr="00CD3BB6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, и доступ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к местам для</w:t>
            </w:r>
            <w:r w:rsidRPr="00CD3BB6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умывания</w:t>
            </w:r>
            <w:r w:rsidRPr="00CD3BB6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Э</w:t>
            </w:r>
            <w:r w:rsidRPr="00CD3BB6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т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а и</w:t>
            </w:r>
            <w:r w:rsidRPr="00CD3BB6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нформация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соответствует</w:t>
            </w:r>
            <w:r w:rsidRPr="00CD3BB6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CD3BB6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соответствующ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им</w:t>
            </w:r>
            <w:proofErr w:type="gramEnd"/>
            <w:r w:rsidRPr="00CD3BB6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законодательн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ым</w:t>
            </w:r>
            <w:r w:rsidRPr="00CD3BB6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и нормативн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ым </w:t>
            </w:r>
          </w:p>
          <w:p w:rsidR="002D2916" w:rsidRPr="00157323" w:rsidRDefault="00CD3BB6" w:rsidP="00157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Требованиям.</w:t>
            </w: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D2916" w:rsidRDefault="002D2916" w:rsidP="00F63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2916" w:rsidTr="004B73F2">
        <w:trPr>
          <w:trHeight w:val="266"/>
        </w:trPr>
        <w:tc>
          <w:tcPr>
            <w:tcW w:w="3840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</w:tcPr>
          <w:p w:rsidR="00D55788" w:rsidRPr="00D55788" w:rsidRDefault="002D2916" w:rsidP="00D55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  <w:r w:rsidRPr="00D55788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1.7 </w:t>
            </w:r>
            <w:r w:rsidR="00D55788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О</w:t>
            </w:r>
            <w:r w:rsidR="00D55788" w:rsidRPr="00D55788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борудование для нанесения пестицидов и</w:t>
            </w:r>
            <w:r w:rsidR="00D55788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 w:rsidR="00D55788" w:rsidRPr="00D55788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контейнеры хранятся, обрабатываются и очищаются</w:t>
            </w:r>
          </w:p>
          <w:p w:rsidR="00D55788" w:rsidRDefault="00D55788" w:rsidP="00D55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  <w:r w:rsidRPr="00D55788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таким образом, чтобы избежать вреда окружающей среде и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вредного </w:t>
            </w:r>
            <w:r w:rsidRPr="00D55788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воздействи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я</w:t>
            </w:r>
            <w:r w:rsidRPr="00D55788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на человека</w:t>
            </w:r>
          </w:p>
          <w:p w:rsidR="00D55788" w:rsidRDefault="00D55788" w:rsidP="00D55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</w:p>
          <w:p w:rsidR="002D2916" w:rsidRPr="00D20707" w:rsidRDefault="002D2916" w:rsidP="00D55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808080"/>
            </w:tcBorders>
          </w:tcPr>
          <w:p w:rsidR="00A02ECC" w:rsidRPr="00A02ECC" w:rsidRDefault="00A02ECC" w:rsidP="00A0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  <w:proofErr w:type="gramStart"/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Сведения</w:t>
            </w:r>
            <w:r w:rsidRPr="00A02ECC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(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о</w:t>
            </w:r>
            <w:r w:rsidRPr="00A02ECC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соо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тветствующем хранения, обработке</w:t>
            </w:r>
            <w:r w:rsidRPr="00A02ECC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и</w:t>
            </w:r>
            <w:proofErr w:type="gramEnd"/>
          </w:p>
          <w:p w:rsidR="00A02ECC" w:rsidRPr="00A02ECC" w:rsidRDefault="00A02ECC" w:rsidP="00A0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очистке</w:t>
            </w:r>
            <w:r w:rsidRPr="00A02ECC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контейнеров </w:t>
            </w:r>
            <w:proofErr w:type="gramStart"/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из</w:t>
            </w:r>
            <w:proofErr w:type="gramEnd"/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под</w:t>
            </w:r>
            <w:proofErr w:type="gramEnd"/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 w:rsidRPr="00A02ECC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пестицидов и оборудования для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их нанесения) </w:t>
            </w:r>
            <w:r w:rsidRPr="00A02ECC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доступн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ы</w:t>
            </w:r>
            <w:r w:rsidRPr="00A02ECC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и представлены в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удобном</w:t>
            </w:r>
            <w:r w:rsidRPr="00A02ECC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формате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для</w:t>
            </w:r>
            <w:r w:rsidRPr="00A02ECC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производителей пестицид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ов и их</w:t>
            </w:r>
          </w:p>
          <w:p w:rsidR="00A02ECC" w:rsidRPr="00A02ECC" w:rsidRDefault="00A02ECC" w:rsidP="00A0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пользователей</w:t>
            </w:r>
            <w:r w:rsidRPr="00A02ECC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.</w:t>
            </w:r>
          </w:p>
          <w:p w:rsidR="00A02ECC" w:rsidRPr="00A02ECC" w:rsidRDefault="00A02ECC" w:rsidP="00A0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  <w:r w:rsidRPr="00A02ECC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Темы для обсуждения включают в себя: </w:t>
            </w:r>
            <w:r w:rsidRPr="00A02ECC">
              <w:rPr>
                <w:rFonts w:ascii="Arial" w:hAnsi="Arial" w:cs="Arial"/>
                <w:color w:val="767676"/>
                <w:sz w:val="18"/>
                <w:szCs w:val="18"/>
              </w:rPr>
              <w:t>I</w:t>
            </w:r>
            <w:r w:rsidRPr="00A02ECC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) важност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ь</w:t>
            </w:r>
            <w:r w:rsidRPr="00A02ECC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хранения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 w:rsidRPr="00A02ECC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пестицид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ов</w:t>
            </w:r>
            <w:r w:rsidRPr="00A02ECC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в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заводской</w:t>
            </w:r>
            <w:r w:rsidRPr="00A02ECC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упаковке; </w:t>
            </w:r>
            <w:r w:rsidRPr="00A02ECC">
              <w:rPr>
                <w:rFonts w:ascii="Arial" w:hAnsi="Arial" w:cs="Arial"/>
                <w:color w:val="767676"/>
                <w:sz w:val="18"/>
                <w:szCs w:val="18"/>
              </w:rPr>
              <w:t>II</w:t>
            </w:r>
            <w:r w:rsidRPr="00A02ECC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) важно не</w:t>
            </w:r>
          </w:p>
          <w:p w:rsidR="00A02ECC" w:rsidRPr="00A02ECC" w:rsidRDefault="00EC0E8A" w:rsidP="00A0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  <w:r w:rsidRPr="00A02ECC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И</w:t>
            </w:r>
            <w:r w:rsidR="00A02ECC" w:rsidRPr="00A02ECC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спользова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ть повторно</w:t>
            </w:r>
            <w:r w:rsidR="00A02ECC" w:rsidRPr="00A02ECC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контейнер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ы из под</w:t>
            </w:r>
            <w:r w:rsidR="00A02ECC" w:rsidRPr="00A02ECC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пестицидов; </w:t>
            </w:r>
            <w:r w:rsidR="00A02ECC" w:rsidRPr="00A02ECC">
              <w:rPr>
                <w:rFonts w:ascii="Arial" w:hAnsi="Arial" w:cs="Arial"/>
                <w:color w:val="767676"/>
                <w:sz w:val="18"/>
                <w:szCs w:val="18"/>
              </w:rPr>
              <w:t>III</w:t>
            </w:r>
            <w:r w:rsidR="00A02ECC" w:rsidRPr="00A02ECC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), как </w:t>
            </w:r>
            <w:r w:rsidRPr="00A02ECC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безопасно </w:t>
            </w:r>
            <w:r w:rsidR="00A02ECC" w:rsidRPr="00A02ECC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транспортировать и хранить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 w:rsidR="00A02ECC" w:rsidRPr="00A02ECC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их (например,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разделить по типам</w:t>
            </w:r>
            <w:r w:rsidR="00A02ECC" w:rsidRPr="00A02ECC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,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под замком</w:t>
            </w:r>
            <w:r w:rsidR="00A02ECC" w:rsidRPr="00A02ECC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,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в</w:t>
            </w:r>
            <w:r w:rsidR="00A02ECC" w:rsidRPr="00A02ECC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хорошо </w:t>
            </w:r>
            <w:proofErr w:type="gramStart"/>
            <w:r w:rsidR="00A02ECC" w:rsidRPr="00A02ECC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проветриваемом</w:t>
            </w:r>
            <w:proofErr w:type="gramEnd"/>
          </w:p>
          <w:p w:rsidR="00EC0E8A" w:rsidRPr="00CD3BB6" w:rsidRDefault="00EC0E8A" w:rsidP="00EC0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  <w:proofErr w:type="gramStart"/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помещении</w:t>
            </w:r>
            <w:r w:rsidR="00A02ECC" w:rsidRPr="00A02ECC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); </w:t>
            </w:r>
            <w:r w:rsidR="00A02ECC" w:rsidRPr="00A02ECC">
              <w:rPr>
                <w:rFonts w:ascii="Arial" w:hAnsi="Arial" w:cs="Arial"/>
                <w:color w:val="767676"/>
                <w:sz w:val="18"/>
                <w:szCs w:val="18"/>
              </w:rPr>
              <w:t>IV</w:t>
            </w:r>
            <w:r w:rsidR="00A02ECC" w:rsidRPr="00A02ECC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) соответствующие процедуры </w:t>
            </w:r>
            <w:r w:rsidRPr="00A02ECC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очистки </w:t>
            </w:r>
            <w:r w:rsidR="00A02ECC" w:rsidRPr="00A02ECC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использованной </w:t>
            </w:r>
            <w:r w:rsidRPr="00A02ECC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тары </w:t>
            </w:r>
            <w:r w:rsidR="00A02ECC" w:rsidRPr="00A02ECC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и оборудования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для нанесения пестицидов</w:t>
            </w:r>
            <w:r w:rsidR="00A02ECC" w:rsidRPr="00A02ECC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; </w:t>
            </w:r>
            <w:r w:rsidR="00A02ECC" w:rsidRPr="00A02ECC">
              <w:rPr>
                <w:rFonts w:ascii="Arial" w:hAnsi="Arial" w:cs="Arial"/>
                <w:color w:val="767676"/>
                <w:sz w:val="18"/>
                <w:szCs w:val="18"/>
              </w:rPr>
              <w:t>v</w:t>
            </w:r>
            <w:r w:rsidR="00A02ECC" w:rsidRPr="00A02ECC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) выбор места для чистки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и хранения использованных</w:t>
            </w:r>
            <w:r w:rsidR="00A02ECC" w:rsidRPr="00A02ECC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контейнер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ов</w:t>
            </w:r>
            <w:r w:rsidR="00A02ECC" w:rsidRPr="00A02ECC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и оборудовани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я</w:t>
            </w:r>
            <w:r w:rsidR="00A02ECC" w:rsidRPr="00A02ECC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для нанесения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пестицидов.</w:t>
            </w:r>
            <w:proofErr w:type="gramEnd"/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Э</w:t>
            </w:r>
            <w:r w:rsidRPr="00CD3BB6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т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а и</w:t>
            </w:r>
            <w:r w:rsidRPr="00CD3BB6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нформация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соответствует</w:t>
            </w:r>
            <w:r w:rsidRPr="00CD3BB6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CD3BB6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соответствующ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им</w:t>
            </w:r>
            <w:proofErr w:type="gramEnd"/>
            <w:r w:rsidRPr="00CD3BB6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законодательн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ым</w:t>
            </w:r>
            <w:r w:rsidRPr="00CD3BB6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и нормативн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ым </w:t>
            </w:r>
          </w:p>
          <w:p w:rsidR="00A02ECC" w:rsidRDefault="00EC0E8A" w:rsidP="00EC0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Требованиям.</w:t>
            </w:r>
          </w:p>
          <w:p w:rsidR="002D2916" w:rsidRDefault="002D2916" w:rsidP="00A0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D2916" w:rsidRDefault="002D2916" w:rsidP="00F63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2916" w:rsidRPr="00D20707" w:rsidTr="004B73F2">
        <w:trPr>
          <w:trHeight w:val="266"/>
        </w:trPr>
        <w:tc>
          <w:tcPr>
            <w:tcW w:w="3840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</w:tcPr>
          <w:p w:rsidR="00EC0E8A" w:rsidRPr="00EC0E8A" w:rsidRDefault="002D2916" w:rsidP="00EC0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  <w:r w:rsidRPr="00EC0E8A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1.8 </w:t>
            </w:r>
            <w:r w:rsidR="00EC0E8A" w:rsidRPr="00EC0E8A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Пестициды </w:t>
            </w:r>
            <w:r w:rsidR="00EC0E8A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используются</w:t>
            </w:r>
            <w:r w:rsidR="00EC0E8A" w:rsidRPr="00EC0E8A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в соответствующих</w:t>
            </w:r>
            <w:r w:rsidR="00EC0E8A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погодных</w:t>
            </w:r>
            <w:r w:rsidR="00EC0E8A" w:rsidRPr="00EC0E8A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условия</w:t>
            </w:r>
            <w:r w:rsidR="00EC0E8A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х</w:t>
            </w:r>
            <w:r w:rsidR="00EC0E8A" w:rsidRPr="00EC0E8A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, в соответствии с </w:t>
            </w:r>
            <w:r w:rsidR="00EC0E8A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инструкцией на </w:t>
            </w:r>
            <w:r w:rsidR="00EC0E8A" w:rsidRPr="00EC0E8A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этикетк</w:t>
            </w:r>
            <w:r w:rsidR="00EC0E8A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е</w:t>
            </w:r>
          </w:p>
          <w:p w:rsidR="00EC0E8A" w:rsidRPr="00EC0E8A" w:rsidRDefault="00EC0E8A" w:rsidP="00EC0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  <w:r w:rsidRPr="00EC0E8A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и или указаниями производителя,</w:t>
            </w:r>
          </w:p>
          <w:p w:rsidR="00EC0E8A" w:rsidRPr="00EC0E8A" w:rsidRDefault="00EC0E8A" w:rsidP="00EC0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с</w:t>
            </w:r>
            <w:r w:rsidRPr="00EC0E8A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соответствующ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им</w:t>
            </w:r>
            <w:r w:rsidRPr="00EC0E8A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и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исправн</w:t>
            </w:r>
            <w:r w:rsidR="004B73F2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ы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м</w:t>
            </w:r>
          </w:p>
          <w:p w:rsidR="00EC0E8A" w:rsidRPr="00EC0E8A" w:rsidRDefault="00EC0E8A" w:rsidP="00EC0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  <w:r w:rsidRPr="004B73F2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оборудование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м</w:t>
            </w:r>
            <w:r w:rsidR="004B73F2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.</w:t>
            </w:r>
          </w:p>
          <w:p w:rsidR="002D2916" w:rsidRPr="004B73F2" w:rsidRDefault="002D2916" w:rsidP="00EC0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808080"/>
            </w:tcBorders>
          </w:tcPr>
          <w:p w:rsidR="004B73F2" w:rsidRPr="004B73F2" w:rsidRDefault="004B73F2" w:rsidP="004B7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  <w:proofErr w:type="gramStart"/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Сведения</w:t>
            </w:r>
            <w:r w:rsidRPr="00A02ECC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 w:rsidRPr="004B73F2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(о влиянии погодных условий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 w:rsidRPr="004B73F2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и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о том, </w:t>
            </w:r>
            <w:r w:rsidRPr="004B73F2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как определить, ес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ли условия являются подходящими.</w:t>
            </w:r>
            <w:proofErr w:type="gramEnd"/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Также</w:t>
            </w:r>
          </w:p>
          <w:p w:rsidR="004B73F2" w:rsidRPr="004B73F2" w:rsidRDefault="004B73F2" w:rsidP="004B7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в</w:t>
            </w:r>
            <w:r w:rsidRPr="004B73F2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ажность понимания и соблюдения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инструкции на </w:t>
            </w:r>
            <w:r w:rsidRPr="004B73F2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этикетке</w:t>
            </w:r>
          </w:p>
          <w:p w:rsidR="002D2916" w:rsidRPr="00157323" w:rsidRDefault="004B73F2" w:rsidP="00157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  <w:r w:rsidRPr="004B73F2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по эксплуатации (например, в отношении расход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ного объема</w:t>
            </w:r>
            <w:r w:rsidRPr="004B73F2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,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м</w:t>
            </w:r>
            <w:r w:rsidRPr="004B73F2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етод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а п</w:t>
            </w:r>
            <w:r w:rsidRPr="004B73F2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рименени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я</w:t>
            </w:r>
            <w:r w:rsidRPr="004B73F2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, периоды повторного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нанесения</w:t>
            </w:r>
            <w:r w:rsidRPr="004B73F2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) и как поддерживать оборудование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для нанесения</w:t>
            </w:r>
            <w:r w:rsidRPr="004B73F2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),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 w:rsidRPr="00A02ECC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доступн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ы</w:t>
            </w:r>
            <w:r w:rsidRPr="00A02ECC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и представлены в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удобном</w:t>
            </w:r>
            <w:r w:rsidRPr="00A02ECC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формате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для</w:t>
            </w:r>
            <w:r w:rsidRPr="00A02ECC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производителей пестицид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ов и их пользова</w:t>
            </w:r>
            <w:r w:rsidR="00157323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телей при работе с пестицидами.</w:t>
            </w: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D2916" w:rsidRPr="00157323" w:rsidRDefault="002D2916" w:rsidP="00F63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</w:tbl>
    <w:p w:rsidR="002D2916" w:rsidRPr="00D20707" w:rsidRDefault="002D2916" w:rsidP="002D2916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  <w:lang w:val="pt-BR"/>
        </w:rPr>
      </w:pPr>
    </w:p>
    <w:p w:rsidR="002D2916" w:rsidRPr="00D20707" w:rsidRDefault="002D2916" w:rsidP="002D29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pt-BR"/>
        </w:rPr>
      </w:pPr>
      <w:bookmarkStart w:id="4" w:name="page7"/>
      <w:bookmarkEnd w:id="4"/>
    </w:p>
    <w:p w:rsidR="002D2916" w:rsidRPr="00D20707" w:rsidRDefault="002D2916" w:rsidP="002D2916">
      <w:pPr>
        <w:widowControl w:val="0"/>
        <w:autoSpaceDE w:val="0"/>
        <w:autoSpaceDN w:val="0"/>
        <w:adjustRightInd w:val="0"/>
        <w:spacing w:after="0" w:line="356" w:lineRule="exact"/>
        <w:rPr>
          <w:rFonts w:ascii="Times New Roman" w:hAnsi="Times New Roman" w:cs="Times New Roman"/>
          <w:sz w:val="24"/>
          <w:szCs w:val="24"/>
          <w:lang w:val="pt-BR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0"/>
        <w:gridCol w:w="5240"/>
      </w:tblGrid>
      <w:tr w:rsidR="002D2916" w:rsidTr="00571F1F">
        <w:trPr>
          <w:trHeight w:val="349"/>
        </w:trPr>
        <w:tc>
          <w:tcPr>
            <w:tcW w:w="384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</w:tcPr>
          <w:p w:rsidR="002D2916" w:rsidRPr="0034371E" w:rsidRDefault="0034371E" w:rsidP="00157323">
            <w:pPr>
              <w:widowControl w:val="0"/>
              <w:tabs>
                <w:tab w:val="right" w:pos="3820"/>
              </w:tabs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767676"/>
                <w:sz w:val="18"/>
                <w:szCs w:val="18"/>
                <w:lang w:val="ru-RU"/>
              </w:rPr>
              <w:t xml:space="preserve">Производственные  Критерии </w:t>
            </w:r>
            <w:r w:rsidR="002D2916">
              <w:rPr>
                <w:rFonts w:ascii="Arial" w:hAnsi="Arial" w:cs="Arial"/>
                <w:b/>
                <w:bCs/>
                <w:color w:val="767676"/>
                <w:sz w:val="18"/>
                <w:szCs w:val="18"/>
              </w:rPr>
              <w:t>BCI</w:t>
            </w:r>
            <w:r w:rsidR="002D2916" w:rsidRPr="0034371E">
              <w:rPr>
                <w:rFonts w:ascii="Arial" w:hAnsi="Arial" w:cs="Arial"/>
                <w:b/>
                <w:bCs/>
                <w:color w:val="767676"/>
                <w:sz w:val="18"/>
                <w:szCs w:val="18"/>
                <w:lang w:val="ru-RU"/>
              </w:rPr>
              <w:t xml:space="preserve"> </w:t>
            </w:r>
            <w:r w:rsidR="00157323">
              <w:rPr>
                <w:rFonts w:ascii="Arial" w:hAnsi="Arial" w:cs="Arial"/>
                <w:b/>
                <w:bCs/>
                <w:color w:val="767676"/>
                <w:sz w:val="18"/>
                <w:szCs w:val="18"/>
                <w:lang w:val="ru-RU"/>
              </w:rPr>
              <w:tab/>
            </w:r>
          </w:p>
        </w:tc>
        <w:tc>
          <w:tcPr>
            <w:tcW w:w="5240" w:type="dxa"/>
            <w:tcBorders>
              <w:top w:val="single" w:sz="8" w:space="0" w:color="808080"/>
              <w:left w:val="nil"/>
              <w:bottom w:val="nil"/>
              <w:right w:val="single" w:sz="8" w:space="0" w:color="808080"/>
            </w:tcBorders>
          </w:tcPr>
          <w:p w:rsidR="002D2916" w:rsidRPr="0034371E" w:rsidRDefault="0034371E" w:rsidP="00571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767676"/>
                <w:sz w:val="18"/>
                <w:szCs w:val="18"/>
                <w:lang w:val="ru-RU"/>
              </w:rPr>
              <w:t>Учебные Рекомендации</w:t>
            </w:r>
          </w:p>
        </w:tc>
      </w:tr>
      <w:tr w:rsidR="002D2916" w:rsidTr="00A40DEE">
        <w:trPr>
          <w:trHeight w:val="241"/>
        </w:trPr>
        <w:tc>
          <w:tcPr>
            <w:tcW w:w="384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D2916" w:rsidRDefault="002D2916" w:rsidP="00571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</w:tcPr>
          <w:p w:rsidR="002D2916" w:rsidRDefault="002D2916" w:rsidP="00571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2916" w:rsidRPr="00D20707" w:rsidTr="00912A23">
        <w:trPr>
          <w:trHeight w:val="266"/>
        </w:trPr>
        <w:tc>
          <w:tcPr>
            <w:tcW w:w="3840" w:type="dxa"/>
            <w:tcBorders>
              <w:top w:val="single" w:sz="8" w:space="0" w:color="808080"/>
              <w:left w:val="single" w:sz="8" w:space="0" w:color="808080"/>
              <w:bottom w:val="single" w:sz="4" w:space="0" w:color="auto"/>
              <w:right w:val="single" w:sz="8" w:space="0" w:color="808080"/>
            </w:tcBorders>
          </w:tcPr>
          <w:p w:rsidR="002D2916" w:rsidRPr="0034371E" w:rsidRDefault="002D2916" w:rsidP="00571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4371E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1.9 </w:t>
            </w:r>
            <w:r w:rsidR="0034371E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Использованные контейнеры из под пестицидов собираются для их правильной  утилизации или вторичной переработки    </w:t>
            </w:r>
            <w:proofErr w:type="gramEnd"/>
          </w:p>
        </w:tc>
        <w:tc>
          <w:tcPr>
            <w:tcW w:w="5240" w:type="dxa"/>
            <w:tcBorders>
              <w:top w:val="single" w:sz="8" w:space="0" w:color="808080"/>
              <w:left w:val="nil"/>
              <w:bottom w:val="single" w:sz="4" w:space="0" w:color="auto"/>
              <w:right w:val="single" w:sz="8" w:space="0" w:color="808080"/>
            </w:tcBorders>
          </w:tcPr>
          <w:p w:rsidR="00571F1F" w:rsidRDefault="0034371E" w:rsidP="00571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Сведения</w:t>
            </w:r>
            <w:r w:rsidRPr="007C4C86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(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о</w:t>
            </w:r>
            <w:r w:rsidRPr="007C4C86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рисках</w:t>
            </w:r>
            <w:r w:rsidRPr="007C4C86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связанных</w:t>
            </w:r>
            <w:r w:rsidRPr="007C4C86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с</w:t>
            </w:r>
            <w:r w:rsidRPr="007C4C86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повторным</w:t>
            </w:r>
            <w:r w:rsidRPr="007C4C86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использованием</w:t>
            </w:r>
            <w:r w:rsidRPr="007C4C86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контейнеров из под пестицидов  и о </w:t>
            </w:r>
            <w:proofErr w:type="gramStart"/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том</w:t>
            </w:r>
            <w:proofErr w:type="gramEnd"/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как безопасно утилизировать </w:t>
            </w:r>
            <w:r w:rsidR="007C4C86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контейнеры из под пестицидов</w:t>
            </w:r>
            <w:r w:rsidR="00571F1F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, включая соответствующие техники очистки) доступны и представлены в удобном формате для производителей и для любого работника. </w:t>
            </w:r>
            <w:r w:rsidR="00A40DEE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</w:p>
          <w:p w:rsidR="002D2916" w:rsidRPr="00D20707" w:rsidRDefault="002D2916" w:rsidP="00571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D2916" w:rsidRPr="00D20707" w:rsidTr="00AA107F">
        <w:trPr>
          <w:trHeight w:val="266"/>
        </w:trPr>
        <w:tc>
          <w:tcPr>
            <w:tcW w:w="3840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</w:tcPr>
          <w:p w:rsidR="00A40DEE" w:rsidRDefault="002D2916" w:rsidP="00A40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  <w:r w:rsidRPr="00A40DEE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2.1 </w:t>
            </w:r>
            <w:r w:rsidR="00A40DEE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Б</w:t>
            </w:r>
            <w:r w:rsidR="00A40DEE" w:rsidRPr="00A40DEE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огарны</w:t>
            </w:r>
            <w:r w:rsidR="00A40DEE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й</w:t>
            </w:r>
            <w:r w:rsidR="00A40DEE" w:rsidRPr="00A40DEE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хлопок: </w:t>
            </w:r>
            <w:r w:rsidR="00A40DEE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применение практики </w:t>
            </w:r>
            <w:r w:rsidR="00A40DEE" w:rsidRPr="00A40DEE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Управление водными ресурсами, </w:t>
            </w:r>
            <w:r w:rsidR="00A40DEE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которая</w:t>
            </w:r>
            <w:r w:rsidR="00A40DEE" w:rsidRPr="00A40DEE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оптимизир</w:t>
            </w:r>
            <w:r w:rsidR="00A40DEE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ует использование</w:t>
            </w:r>
            <w:r w:rsidR="00A40DEE" w:rsidRPr="00A40DEE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вод</w:t>
            </w:r>
            <w:r w:rsidR="00A40DEE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ы.</w:t>
            </w:r>
          </w:p>
          <w:p w:rsidR="00A40DEE" w:rsidRDefault="00A40DEE" w:rsidP="00A40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</w:p>
          <w:p w:rsidR="002D2916" w:rsidRPr="00D20707" w:rsidRDefault="002D2916" w:rsidP="00A40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808080"/>
            </w:tcBorders>
          </w:tcPr>
          <w:p w:rsidR="00A40DEE" w:rsidRDefault="00A40DEE" w:rsidP="00A40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Сведения (о </w:t>
            </w:r>
            <w:r w:rsidRPr="00A40DEE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практике управления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по сохранению</w:t>
            </w:r>
            <w:r w:rsidR="00912A23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д</w:t>
            </w:r>
            <w:r w:rsidRPr="00A40DEE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ожд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евых </w:t>
            </w:r>
            <w:r w:rsidR="00912A23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вод</w:t>
            </w:r>
            <w:r w:rsidRPr="00A40DEE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/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сохранению</w:t>
            </w:r>
            <w:r w:rsidR="00912A23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 w:rsidRPr="00A40DEE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влаги в почве: например,</w:t>
            </w:r>
            <w:r w:rsidR="00912A23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 w:rsidRPr="00A40DEE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использование покровных культур,</w:t>
            </w:r>
            <w:r w:rsidR="00912A23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 w:rsidRPr="00A40DEE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сохранение</w:t>
            </w:r>
            <w:r w:rsidR="00912A23" w:rsidRPr="00A40DEE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растительных остатков</w:t>
            </w:r>
            <w:r w:rsidRPr="00A40DEE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, методов обработки, </w:t>
            </w:r>
            <w:r w:rsidR="00912A23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время посева</w:t>
            </w:r>
            <w:r w:rsidRPr="00A40DEE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и</w:t>
            </w:r>
            <w:r w:rsidR="00912A23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густота</w:t>
            </w:r>
            <w:r w:rsidRPr="00A40DEE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посадки (плотность растений), борьба с сорняками и методы</w:t>
            </w:r>
            <w:r w:rsidR="00912A23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сохранения</w:t>
            </w:r>
            <w:r w:rsidRPr="00A40DEE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вод</w:t>
            </w:r>
            <w:r w:rsidR="00912A23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ы</w:t>
            </w:r>
            <w:r w:rsidRPr="00A40DEE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)</w:t>
            </w:r>
            <w:r w:rsidR="00912A23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доступны</w:t>
            </w:r>
            <w:r w:rsidRPr="00A40DEE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и представлены в </w:t>
            </w:r>
            <w:r w:rsidR="00912A23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доступном</w:t>
            </w:r>
            <w:r w:rsidRPr="00A40DEE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 w:rsidR="00912A23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для понимания </w:t>
            </w:r>
            <w:r w:rsidRPr="00A40DEE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формате</w:t>
            </w:r>
            <w:r w:rsidR="00912A23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для </w:t>
            </w:r>
            <w:r w:rsidRPr="00A40DEE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производителей</w:t>
            </w:r>
            <w:r w:rsidR="00912A23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хлопка</w:t>
            </w:r>
            <w:r w:rsidRPr="00A40DEE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.</w:t>
            </w:r>
          </w:p>
          <w:p w:rsidR="00A40DEE" w:rsidRDefault="00A40DEE" w:rsidP="00571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</w:p>
          <w:p w:rsidR="002D2916" w:rsidRPr="00912A23" w:rsidRDefault="002D2916" w:rsidP="00571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D2916" w:rsidRPr="00D20707" w:rsidTr="009C073A">
        <w:trPr>
          <w:trHeight w:val="266"/>
        </w:trPr>
        <w:tc>
          <w:tcPr>
            <w:tcW w:w="3840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</w:tcPr>
          <w:p w:rsidR="00912A23" w:rsidRDefault="002D2916" w:rsidP="00912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  <w:r w:rsidRPr="00912A23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2.1 </w:t>
            </w:r>
            <w:r w:rsidR="00912A23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О</w:t>
            </w:r>
            <w:r w:rsidR="00912A23" w:rsidRPr="00912A23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рош</w:t>
            </w:r>
            <w:r w:rsidR="00912A23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ение</w:t>
            </w:r>
            <w:r w:rsidR="00912A23" w:rsidRPr="00912A23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: практика управления водными ресурсами</w:t>
            </w:r>
            <w:r w:rsidR="00912A23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, принятыми для</w:t>
            </w:r>
            <w:r w:rsidR="00912A23" w:rsidRPr="00912A23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оптимизации </w:t>
            </w:r>
            <w:r w:rsidR="00912A23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использования </w:t>
            </w:r>
            <w:r w:rsidR="00912A23" w:rsidRPr="00912A23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воды</w:t>
            </w:r>
            <w:r w:rsidR="00912A23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</w:p>
          <w:p w:rsidR="009C073A" w:rsidRDefault="002D2916" w:rsidP="00912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2A23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</w:p>
          <w:p w:rsidR="002D2916" w:rsidRPr="009C073A" w:rsidRDefault="009C073A" w:rsidP="009C073A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808080"/>
            </w:tcBorders>
          </w:tcPr>
          <w:p w:rsidR="00912A23" w:rsidRPr="00912A23" w:rsidRDefault="00912A23" w:rsidP="00912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  <w:r w:rsidRPr="00912A23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Как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было упомянуто</w:t>
            </w:r>
            <w:r w:rsidRPr="00912A23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выше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, а также</w:t>
            </w:r>
            <w:r w:rsidRPr="00912A23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дополнительны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е</w:t>
            </w:r>
            <w:r w:rsidRPr="00912A23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вопрос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ы</w:t>
            </w:r>
            <w:r w:rsidRPr="00912A23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для рассмотрения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.</w:t>
            </w:r>
            <w:r w:rsidRPr="00912A23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В</w:t>
            </w:r>
            <w:r w:rsidRPr="00912A23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том числе: выбор</w:t>
            </w:r>
          </w:p>
          <w:p w:rsidR="00912A23" w:rsidRDefault="00912A23" w:rsidP="00912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  <w:r w:rsidRPr="00912A23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оросительн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ой</w:t>
            </w:r>
            <w:r w:rsidRPr="00912A23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систем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ы</w:t>
            </w:r>
            <w:r w:rsidRPr="00912A23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(в том числе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с учетом </w:t>
            </w:r>
            <w:r w:rsidRPr="00912A23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важност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и</w:t>
            </w:r>
            <w:r w:rsidRPr="00912A23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типа почвы и ее</w:t>
            </w:r>
            <w:r w:rsidR="00AA107F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способности удерживать воду) </w:t>
            </w:r>
            <w:r w:rsidRPr="00912A23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его мониторинг и обслуживание</w:t>
            </w:r>
            <w:r w:rsidR="00AA107F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 w:rsidRPr="00AA107F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(инфраструктура, насосы, растение),</w:t>
            </w:r>
            <w:r w:rsidR="00AA107F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 w:rsidRPr="00AA107F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 w:rsidR="00AA107F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время </w:t>
            </w:r>
            <w:r w:rsidRPr="00AA107F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орошени</w:t>
            </w:r>
            <w:r w:rsidR="00AA107F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я</w:t>
            </w:r>
            <w:r w:rsidRPr="00AA107F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/ планировани</w:t>
            </w:r>
            <w:r w:rsidR="00AA107F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е</w:t>
            </w:r>
          </w:p>
          <w:p w:rsidR="00912A23" w:rsidRDefault="00912A23" w:rsidP="00912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</w:p>
          <w:p w:rsidR="002D2916" w:rsidRPr="00D20707" w:rsidRDefault="002D2916" w:rsidP="00912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D2916" w:rsidRPr="00D20707" w:rsidTr="00B217FB">
        <w:trPr>
          <w:trHeight w:val="266"/>
        </w:trPr>
        <w:tc>
          <w:tcPr>
            <w:tcW w:w="3840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</w:tcPr>
          <w:p w:rsidR="009C073A" w:rsidRPr="009C073A" w:rsidRDefault="002D2916" w:rsidP="009C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  <w:r w:rsidRPr="009C073A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2.2 </w:t>
            </w:r>
            <w:r w:rsidR="009C073A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П</w:t>
            </w:r>
            <w:r w:rsidR="009C073A" w:rsidRPr="009C073A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рактика управления, принят</w:t>
            </w:r>
            <w:r w:rsidR="009C073A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ая</w:t>
            </w:r>
            <w:r w:rsidR="009C073A" w:rsidRPr="009C073A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 w:rsidR="009C073A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чтобы</w:t>
            </w:r>
          </w:p>
          <w:p w:rsidR="009C073A" w:rsidRPr="009C073A" w:rsidRDefault="009C073A" w:rsidP="009C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г</w:t>
            </w:r>
            <w:r w:rsidRPr="009C073A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арантирова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ть об отсутствии</w:t>
            </w:r>
            <w:r w:rsidRPr="009C073A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неблагоприятного</w:t>
            </w:r>
            <w:r w:rsidRPr="009C073A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воздействи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я</w:t>
            </w:r>
            <w:r w:rsidRPr="009C073A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забор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а</w:t>
            </w:r>
            <w:r w:rsidRPr="009C073A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воды на грунтовые воды или вод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ные ресурсы </w:t>
            </w:r>
            <w:r w:rsidRPr="009C073A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не вызывает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.</w:t>
            </w:r>
          </w:p>
          <w:p w:rsidR="009C073A" w:rsidRPr="009C073A" w:rsidRDefault="009C073A" w:rsidP="009C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</w:p>
          <w:p w:rsidR="009C073A" w:rsidRDefault="009C073A" w:rsidP="009C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</w:p>
          <w:p w:rsidR="002D2916" w:rsidRPr="00D20707" w:rsidRDefault="002D2916" w:rsidP="009C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808080"/>
            </w:tcBorders>
          </w:tcPr>
          <w:p w:rsidR="009C073A" w:rsidRPr="009C073A" w:rsidRDefault="009C073A" w:rsidP="009C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  <w:proofErr w:type="gramStart"/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Сведения</w:t>
            </w:r>
            <w:r w:rsidRPr="009C073A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(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о</w:t>
            </w:r>
            <w:r w:rsidRPr="009C073A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потенциальном воздействии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забора </w:t>
            </w:r>
            <w:r w:rsidRPr="009C073A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воды</w:t>
            </w:r>
            <w:proofErr w:type="gramEnd"/>
          </w:p>
          <w:p w:rsidR="009C073A" w:rsidRDefault="009C073A" w:rsidP="009C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  <w:r w:rsidRPr="009C073A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и практик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а</w:t>
            </w:r>
            <w:r w:rsidRPr="009C073A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управления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по</w:t>
            </w:r>
            <w:r w:rsidRPr="009C073A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решени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ю</w:t>
            </w:r>
            <w:r w:rsidRPr="009C073A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этой проблемы)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доступны</w:t>
            </w:r>
            <w:r w:rsidRPr="009C073A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и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 w:rsidRPr="009C073A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представлены в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доступном</w:t>
            </w:r>
            <w:r w:rsidRPr="009C073A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формате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для </w:t>
            </w:r>
            <w:r w:rsidRPr="009C073A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производителей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хлопка</w:t>
            </w:r>
            <w:r w:rsidRPr="009C073A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.</w:t>
            </w:r>
          </w:p>
          <w:p w:rsidR="009C073A" w:rsidRDefault="009C073A" w:rsidP="009C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</w:p>
          <w:p w:rsidR="002D2916" w:rsidRPr="00D20707" w:rsidRDefault="002D2916" w:rsidP="009C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D2916" w:rsidRPr="00D20707" w:rsidTr="00011A89">
        <w:trPr>
          <w:trHeight w:val="266"/>
        </w:trPr>
        <w:tc>
          <w:tcPr>
            <w:tcW w:w="3840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</w:tcPr>
          <w:p w:rsidR="009C073A" w:rsidRDefault="002D2916" w:rsidP="009C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  <w:r w:rsidRPr="009C073A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3.1 </w:t>
            </w:r>
            <w:r w:rsidR="009C073A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П</w:t>
            </w:r>
            <w:r w:rsidR="009C073A" w:rsidRPr="009C073A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рактик</w:t>
            </w:r>
            <w:r w:rsidR="009C073A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а</w:t>
            </w:r>
            <w:r w:rsidR="009C073A" w:rsidRPr="009C073A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управления </w:t>
            </w:r>
            <w:r w:rsidR="009C073A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почвой </w:t>
            </w:r>
            <w:r w:rsidR="00F66881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принимае</w:t>
            </w:r>
            <w:r w:rsidR="009C073A" w:rsidRPr="009C073A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тся</w:t>
            </w:r>
            <w:r w:rsidR="00F66881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для поддержания</w:t>
            </w:r>
            <w:r w:rsidR="009C073A" w:rsidRPr="009C073A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и улучшени</w:t>
            </w:r>
            <w:r w:rsidR="00F66881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я</w:t>
            </w:r>
            <w:r w:rsidR="009C073A" w:rsidRPr="009C073A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структуры</w:t>
            </w:r>
            <w:r w:rsidR="00F66881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почвы</w:t>
            </w:r>
            <w:r w:rsidR="009C073A" w:rsidRPr="009C073A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и</w:t>
            </w:r>
            <w:r w:rsidR="00F66881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ее </w:t>
            </w:r>
            <w:r w:rsidR="009C073A" w:rsidRPr="00F66881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плодородие</w:t>
            </w:r>
            <w:r w:rsidR="00F66881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.</w:t>
            </w:r>
          </w:p>
          <w:p w:rsidR="009C073A" w:rsidRDefault="009C073A" w:rsidP="009C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</w:p>
          <w:p w:rsidR="002D2916" w:rsidRPr="00D20707" w:rsidRDefault="002D2916" w:rsidP="009C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808080"/>
            </w:tcBorders>
          </w:tcPr>
          <w:p w:rsidR="00F66881" w:rsidRPr="00F66881" w:rsidRDefault="00F66881" w:rsidP="00F66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  <w:proofErr w:type="gramStart"/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Сведения </w:t>
            </w:r>
            <w:r w:rsidRPr="00F66881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(на местном уровне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–</w:t>
            </w:r>
            <w:r w:rsidRPr="00F66881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о </w:t>
            </w:r>
            <w:r w:rsidRPr="00F66881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соответствующи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х методах управления</w:t>
            </w:r>
            <w:r w:rsidRPr="00F66881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почв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ой </w:t>
            </w:r>
            <w:r w:rsidRPr="00F66881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для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ее </w:t>
            </w:r>
            <w:r w:rsidRPr="00F66881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сохранения и укрепления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ее с</w:t>
            </w:r>
            <w:r w:rsidRPr="00F66881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труктур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ы,</w:t>
            </w:r>
            <w:r w:rsidRPr="00F66881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уровня </w:t>
            </w:r>
            <w:r w:rsidRPr="00F66881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органически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х</w:t>
            </w:r>
            <w:r w:rsidRPr="00F66881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веществ (например, нулевая обработка почвы,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укрытие посевных</w:t>
            </w:r>
            <w:proofErr w:type="gramEnd"/>
          </w:p>
          <w:p w:rsidR="00F66881" w:rsidRPr="00F66881" w:rsidRDefault="00F66881" w:rsidP="00F66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  <w:proofErr w:type="gramStart"/>
            <w:r w:rsidRPr="00F66881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культур,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сохранение</w:t>
            </w:r>
            <w:r w:rsidRPr="00F66881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растительных</w:t>
            </w:r>
            <w:r w:rsidRPr="00F66881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остатк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ов</w:t>
            </w:r>
            <w:r w:rsidRPr="00F66881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и использование </w:t>
            </w:r>
            <w:r w:rsidR="00B217FB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урожая</w:t>
            </w:r>
            <w:r w:rsidRPr="00F66881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/ </w:t>
            </w:r>
            <w:r w:rsidR="00B217FB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обо</w:t>
            </w:r>
            <w:r w:rsidRPr="00F66881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роты</w:t>
            </w:r>
            <w:r w:rsidR="00B217FB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семян</w:t>
            </w:r>
            <w:r w:rsidRPr="00F66881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, выбор почвообрабатывающей техники)) доступн</w:t>
            </w:r>
            <w:r w:rsidR="00B217FB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ы</w:t>
            </w:r>
            <w:r w:rsidRPr="00F66881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 w:rsidR="00B217FB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и представлены</w:t>
            </w:r>
            <w:r w:rsidRPr="00F66881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в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 w:rsidR="00B217FB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доступном</w:t>
            </w:r>
            <w:r w:rsidRPr="00F66881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формат</w:t>
            </w:r>
            <w:r w:rsidR="00B217FB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е</w:t>
            </w:r>
            <w:r w:rsidRPr="00F66881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для производителей</w:t>
            </w:r>
            <w:r w:rsidR="00B217FB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хлопка</w:t>
            </w:r>
            <w:r w:rsidRPr="00F66881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.</w:t>
            </w:r>
            <w:proofErr w:type="gramEnd"/>
          </w:p>
          <w:p w:rsidR="00F66881" w:rsidRDefault="00B217FB" w:rsidP="00F66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Также доступны</w:t>
            </w:r>
            <w:r w:rsidR="00F66881" w:rsidRPr="00F66881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и </w:t>
            </w:r>
            <w:r w:rsidR="00F66881" w:rsidRPr="00F66881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представлены в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удобном</w:t>
            </w:r>
            <w:r w:rsidR="00F66881" w:rsidRPr="00F66881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формате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сведения о </w:t>
            </w:r>
            <w:proofErr w:type="gramStart"/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том</w:t>
            </w:r>
            <w:proofErr w:type="gramEnd"/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 w:rsidR="00F66881" w:rsidRPr="00B217FB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как определить структурные проблемы</w:t>
            </w:r>
            <w:r w:rsidRPr="00B217FB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почвы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.</w:t>
            </w:r>
          </w:p>
          <w:p w:rsidR="002D2916" w:rsidRPr="00D20707" w:rsidRDefault="002D2916" w:rsidP="00F66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D2916" w:rsidRPr="00D20707" w:rsidTr="00DF3640">
        <w:trPr>
          <w:trHeight w:val="266"/>
        </w:trPr>
        <w:tc>
          <w:tcPr>
            <w:tcW w:w="3840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</w:tcPr>
          <w:p w:rsidR="00B217FB" w:rsidRDefault="002D2916" w:rsidP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  <w:r w:rsidRPr="00B217FB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3.2 </w:t>
            </w:r>
            <w:r w:rsidR="00B217FB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Удобрения</w:t>
            </w:r>
            <w:r w:rsidR="00B217FB" w:rsidRPr="00B217FB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применяются на основе </w:t>
            </w:r>
            <w:r w:rsidR="005D1D54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потребностей </w:t>
            </w:r>
            <w:r w:rsidR="00B217FB" w:rsidRPr="00B217FB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урожая</w:t>
            </w:r>
            <w:r w:rsidR="005D1D54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 w:rsidR="00B217FB" w:rsidRPr="00B217FB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и почв</w:t>
            </w:r>
            <w:r w:rsidR="005D1D54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ы</w:t>
            </w:r>
            <w:r w:rsidR="00B217FB" w:rsidRPr="00B217FB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.</w:t>
            </w:r>
            <w:r w:rsidR="005D1D54" w:rsidRPr="005D1D54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 w:rsidR="005D1D54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Все п</w:t>
            </w:r>
            <w:r w:rsidR="005D1D54" w:rsidRPr="005D1D54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рименяе</w:t>
            </w:r>
            <w:r w:rsidR="005D1D54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мые</w:t>
            </w:r>
            <w:r w:rsidR="00B217FB" w:rsidRPr="00B217FB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 w:rsidR="005D1D54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с</w:t>
            </w:r>
            <w:r w:rsidR="00B217FB" w:rsidRPr="00B217FB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роки, </w:t>
            </w:r>
            <w:r w:rsidR="005D1D54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посев</w:t>
            </w:r>
            <w:r w:rsidR="00B217FB" w:rsidRPr="00B217FB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и</w:t>
            </w:r>
            <w:r w:rsidR="005D1D54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к</w:t>
            </w:r>
            <w:r w:rsidR="00B217FB" w:rsidRPr="005D1D54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оличество </w:t>
            </w:r>
            <w:r w:rsidR="005D1D54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оптимизированы</w:t>
            </w:r>
            <w:r w:rsidR="00B217FB" w:rsidRPr="005D1D54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.</w:t>
            </w:r>
          </w:p>
          <w:p w:rsidR="00B217FB" w:rsidRDefault="00B217FB" w:rsidP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</w:p>
          <w:p w:rsidR="002D2916" w:rsidRDefault="002D2916" w:rsidP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808080"/>
            </w:tcBorders>
          </w:tcPr>
          <w:p w:rsidR="00377E93" w:rsidRPr="00377E93" w:rsidRDefault="00377E93" w:rsidP="00377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  <w:r w:rsidRPr="00377E93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Сведения по соответствующем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у</w:t>
            </w:r>
            <w:r w:rsidRPr="00377E93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мониторинг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у процедуры применения удобрений </w:t>
            </w:r>
            <w:r w:rsidRPr="00377E93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(например, визуальный осмотр, проверка лист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ьев</w:t>
            </w:r>
            <w:r w:rsidRPr="00377E93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, грунтов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ые </w:t>
            </w:r>
            <w:r w:rsidRPr="00377E93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испытания),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формулирование удобрений </w:t>
            </w:r>
            <w:r w:rsidRPr="00377E93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и методы применения,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доступны и </w:t>
            </w:r>
            <w:r w:rsidRPr="00377E93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представлены в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удобном</w:t>
            </w:r>
            <w:r w:rsidRPr="00377E93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формате производителей.</w:t>
            </w:r>
          </w:p>
          <w:p w:rsidR="00377E93" w:rsidRDefault="00377E93" w:rsidP="00377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</w:p>
          <w:p w:rsidR="002D2916" w:rsidRPr="00D20707" w:rsidRDefault="002D2916" w:rsidP="00AA1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D2916" w:rsidRPr="00D20707" w:rsidTr="00DF3640">
        <w:trPr>
          <w:trHeight w:val="266"/>
        </w:trPr>
        <w:tc>
          <w:tcPr>
            <w:tcW w:w="3840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</w:tcPr>
          <w:p w:rsidR="00011A89" w:rsidRPr="00011A89" w:rsidRDefault="002D2916" w:rsidP="00011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  <w:r w:rsidRPr="00011A89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3.3 </w:t>
            </w:r>
            <w:r w:rsidR="00011A89" w:rsidRPr="00011A89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 w:rsidR="00011A89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П</w:t>
            </w:r>
            <w:r w:rsidR="00011A89" w:rsidRPr="00011A89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рактика управления принят</w:t>
            </w:r>
            <w:r w:rsidR="00011A89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ая </w:t>
            </w:r>
            <w:proofErr w:type="gramStart"/>
            <w:r w:rsidR="00011A89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для</w:t>
            </w:r>
            <w:proofErr w:type="gramEnd"/>
          </w:p>
          <w:p w:rsidR="00011A89" w:rsidRDefault="00011A89" w:rsidP="00011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  <w:r w:rsidRPr="00011A89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мини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мизации эрозии, так чтобы движения</w:t>
            </w:r>
            <w:r w:rsidRPr="00011A89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почвы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были </w:t>
            </w:r>
            <w:r w:rsidRPr="00011A89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сведены к минимуму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,</w:t>
            </w:r>
            <w:r w:rsidRPr="00011A89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а также</w:t>
            </w:r>
            <w:r w:rsidRPr="00011A89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водотоки,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источники</w:t>
            </w:r>
            <w:r w:rsidRPr="00011A89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питьев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ой воды </w:t>
            </w:r>
            <w:r w:rsidRPr="00011A89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и други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е</w:t>
            </w:r>
            <w:r w:rsidRPr="00011A89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водоем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ы</w:t>
            </w:r>
            <w:r w:rsidRPr="00011A89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были </w:t>
            </w:r>
            <w:r w:rsidRPr="00011A89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защищен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ы</w:t>
            </w:r>
            <w:r w:rsidRPr="00011A89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при работе</w:t>
            </w:r>
            <w:r w:rsidRPr="00011A89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фермы.</w:t>
            </w:r>
          </w:p>
          <w:p w:rsidR="00011A89" w:rsidRDefault="00011A89" w:rsidP="00011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</w:p>
          <w:p w:rsidR="002D2916" w:rsidRPr="00D20707" w:rsidRDefault="002D2916" w:rsidP="00011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808080"/>
            </w:tcBorders>
          </w:tcPr>
          <w:p w:rsidR="00011A89" w:rsidRPr="00011A89" w:rsidRDefault="00011A89" w:rsidP="00011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  <w:proofErr w:type="gramStart"/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Сведения</w:t>
            </w:r>
            <w:r w:rsidRPr="00011A89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(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о практике управления эрозией</w:t>
            </w:r>
            <w:r w:rsidRPr="00011A89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почвы,</w:t>
            </w:r>
            <w:r w:rsidR="0015496D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 w:rsidRPr="00011A89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таки</w:t>
            </w:r>
            <w:r w:rsidR="0015496D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е</w:t>
            </w:r>
            <w:r w:rsidRPr="00011A89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как полосно</w:t>
            </w:r>
            <w:r w:rsidR="0015496D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е</w:t>
            </w:r>
            <w:r w:rsidRPr="00011A89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земледели</w:t>
            </w:r>
            <w:r w:rsidR="0015496D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е, поддержание</w:t>
            </w:r>
            <w:r w:rsidRPr="00011A89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растительных остатков, </w:t>
            </w:r>
            <w:r w:rsidR="0015496D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укрытие</w:t>
            </w:r>
            <w:r w:rsidRPr="00011A89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культур,</w:t>
            </w:r>
            <w:r w:rsidR="0015496D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и</w:t>
            </w:r>
            <w:r w:rsidRPr="00011A89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спользование земляных работ и использования полос местной растительности вдоль</w:t>
            </w:r>
            <w:proofErr w:type="gramEnd"/>
          </w:p>
          <w:p w:rsidR="002D2916" w:rsidRPr="00DF3640" w:rsidRDefault="00011A89" w:rsidP="00DF3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  <w:r w:rsidRPr="00011A89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поток</w:t>
            </w:r>
            <w:r w:rsidR="0015496D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ов</w:t>
            </w:r>
            <w:r w:rsidRPr="00011A89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воды, чтобы контролировать эрозию</w:t>
            </w:r>
            <w:r w:rsidR="0015496D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почвы</w:t>
            </w:r>
            <w:r w:rsidRPr="00011A89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,</w:t>
            </w:r>
            <w:r w:rsidR="0015496D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 w:rsidRPr="00011A89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фильтр</w:t>
            </w:r>
            <w:r w:rsidR="0015496D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ация</w:t>
            </w:r>
            <w:r w:rsidRPr="00011A89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11A89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агрохимикатов</w:t>
            </w:r>
            <w:proofErr w:type="spellEnd"/>
            <w:r w:rsidRPr="00011A89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и</w:t>
            </w:r>
            <w:r w:rsidR="0015496D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 w:rsidRPr="00011A89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охран</w:t>
            </w:r>
            <w:r w:rsidR="0015496D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а</w:t>
            </w:r>
            <w:r w:rsidRPr="00011A89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мест обитания диких животных), </w:t>
            </w:r>
            <w:r w:rsidR="00DF3640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доступны </w:t>
            </w:r>
            <w:r w:rsidRPr="00011A89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и представлен</w:t>
            </w:r>
            <w:r w:rsidR="00DF3640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ы</w:t>
            </w:r>
            <w:r w:rsidRPr="00011A89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в удобном формате</w:t>
            </w:r>
            <w:r w:rsidR="00DF3640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для</w:t>
            </w:r>
            <w:r w:rsidRPr="00DF3640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производител</w:t>
            </w:r>
            <w:r w:rsidR="00DF3640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ей хлопка</w:t>
            </w:r>
            <w:r w:rsidRPr="00DF3640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.</w:t>
            </w:r>
          </w:p>
        </w:tc>
      </w:tr>
    </w:tbl>
    <w:p w:rsidR="002D2916" w:rsidRPr="00DF3640" w:rsidRDefault="002D2916" w:rsidP="002D29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2D2916" w:rsidRPr="00DF3640">
          <w:pgSz w:w="11900" w:h="16840"/>
          <w:pgMar w:top="680" w:right="1380" w:bottom="930" w:left="1440" w:header="720" w:footer="720" w:gutter="0"/>
          <w:cols w:space="720" w:equalWidth="0">
            <w:col w:w="908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0"/>
        <w:gridCol w:w="5240"/>
      </w:tblGrid>
      <w:tr w:rsidR="0068603B" w:rsidTr="0068603B">
        <w:trPr>
          <w:trHeight w:val="349"/>
        </w:trPr>
        <w:tc>
          <w:tcPr>
            <w:tcW w:w="384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</w:tcPr>
          <w:p w:rsidR="0068603B" w:rsidRPr="0034371E" w:rsidRDefault="0068603B" w:rsidP="0068603B">
            <w:pPr>
              <w:widowControl w:val="0"/>
              <w:tabs>
                <w:tab w:val="right" w:pos="3820"/>
              </w:tabs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5" w:name="page9"/>
            <w:bookmarkEnd w:id="5"/>
            <w:r>
              <w:rPr>
                <w:rFonts w:ascii="Arial" w:hAnsi="Arial" w:cs="Arial"/>
                <w:b/>
                <w:bCs/>
                <w:color w:val="767676"/>
                <w:sz w:val="18"/>
                <w:szCs w:val="18"/>
                <w:lang w:val="ru-RU"/>
              </w:rPr>
              <w:lastRenderedPageBreak/>
              <w:t xml:space="preserve">Производственные  Критерии </w:t>
            </w:r>
            <w:r>
              <w:rPr>
                <w:rFonts w:ascii="Arial" w:hAnsi="Arial" w:cs="Arial"/>
                <w:b/>
                <w:bCs/>
                <w:color w:val="767676"/>
                <w:sz w:val="18"/>
                <w:szCs w:val="18"/>
              </w:rPr>
              <w:t>BCI</w:t>
            </w:r>
            <w:r w:rsidRPr="0034371E">
              <w:rPr>
                <w:rFonts w:ascii="Arial" w:hAnsi="Arial" w:cs="Arial"/>
                <w:b/>
                <w:bCs/>
                <w:color w:val="767676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767676"/>
                <w:sz w:val="18"/>
                <w:szCs w:val="18"/>
                <w:lang w:val="ru-RU"/>
              </w:rPr>
              <w:tab/>
            </w:r>
          </w:p>
        </w:tc>
        <w:tc>
          <w:tcPr>
            <w:tcW w:w="5240" w:type="dxa"/>
            <w:tcBorders>
              <w:top w:val="single" w:sz="8" w:space="0" w:color="808080"/>
              <w:left w:val="nil"/>
              <w:bottom w:val="nil"/>
              <w:right w:val="single" w:sz="8" w:space="0" w:color="808080"/>
            </w:tcBorders>
          </w:tcPr>
          <w:p w:rsidR="0068603B" w:rsidRPr="0034371E" w:rsidRDefault="0068603B" w:rsidP="00686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767676"/>
                <w:sz w:val="18"/>
                <w:szCs w:val="18"/>
                <w:lang w:val="ru-RU"/>
              </w:rPr>
              <w:t>Учебные Рекомендации</w:t>
            </w:r>
          </w:p>
        </w:tc>
      </w:tr>
      <w:tr w:rsidR="002D2916" w:rsidTr="0068603B">
        <w:trPr>
          <w:trHeight w:val="241"/>
        </w:trPr>
        <w:tc>
          <w:tcPr>
            <w:tcW w:w="384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D2916" w:rsidRDefault="002D2916" w:rsidP="00686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</w:tcPr>
          <w:p w:rsidR="002D2916" w:rsidRDefault="002D2916" w:rsidP="00686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2916" w:rsidRPr="00D20707" w:rsidTr="00BA77C6">
        <w:trPr>
          <w:trHeight w:val="266"/>
        </w:trPr>
        <w:tc>
          <w:tcPr>
            <w:tcW w:w="3840" w:type="dxa"/>
            <w:tcBorders>
              <w:top w:val="single" w:sz="8" w:space="0" w:color="808080"/>
              <w:left w:val="single" w:sz="8" w:space="0" w:color="808080"/>
              <w:bottom w:val="single" w:sz="4" w:space="0" w:color="auto"/>
              <w:right w:val="single" w:sz="8" w:space="0" w:color="808080"/>
            </w:tcBorders>
          </w:tcPr>
          <w:p w:rsidR="0068603B" w:rsidRDefault="002D2916" w:rsidP="00686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  <w:r w:rsidRPr="0068603B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4.1</w:t>
            </w:r>
            <w:proofErr w:type="gramStart"/>
            <w:r w:rsidRPr="0068603B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 w:rsidR="0068603B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П</w:t>
            </w:r>
            <w:proofErr w:type="gramEnd"/>
            <w:r w:rsidR="0068603B" w:rsidRPr="0068603B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ри</w:t>
            </w:r>
            <w:r w:rsidR="0068603B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меняется</w:t>
            </w:r>
            <w:r w:rsidR="0068603B" w:rsidRPr="0068603B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практика, котор</w:t>
            </w:r>
            <w:r w:rsidR="0068603B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ая</w:t>
            </w:r>
            <w:r w:rsidR="0068603B" w:rsidRPr="0068603B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повыша</w:t>
            </w:r>
            <w:r w:rsidR="0068603B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е</w:t>
            </w:r>
            <w:r w:rsidR="0068603B" w:rsidRPr="0068603B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т</w:t>
            </w:r>
            <w:r w:rsidR="0068603B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 w:rsidR="0068603B" w:rsidRPr="0068603B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биоразнообрази</w:t>
            </w:r>
            <w:r w:rsidR="0068603B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е,</w:t>
            </w:r>
            <w:r w:rsidR="0068603B" w:rsidRPr="0068603B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 </w:t>
            </w:r>
            <w:r w:rsidR="0068603B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на ферме и вокруг нее.</w:t>
            </w:r>
          </w:p>
          <w:p w:rsidR="002D2916" w:rsidRPr="00D20707" w:rsidRDefault="002D2916" w:rsidP="00686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40" w:type="dxa"/>
            <w:tcBorders>
              <w:top w:val="single" w:sz="8" w:space="0" w:color="808080"/>
              <w:left w:val="nil"/>
              <w:bottom w:val="single" w:sz="4" w:space="0" w:color="auto"/>
              <w:right w:val="single" w:sz="8" w:space="0" w:color="808080"/>
            </w:tcBorders>
          </w:tcPr>
          <w:p w:rsidR="0068603B" w:rsidRPr="0068603B" w:rsidRDefault="0068603B" w:rsidP="00686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  <w:proofErr w:type="gramStart"/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Сведения</w:t>
            </w:r>
            <w:r w:rsidRPr="0068603B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(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о практиках</w:t>
            </w:r>
            <w:r w:rsidRPr="0068603B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, расширяющих биоразнообразие</w:t>
            </w:r>
            <w:proofErr w:type="gramEnd"/>
          </w:p>
          <w:p w:rsidR="0068603B" w:rsidRDefault="0068603B" w:rsidP="00686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  <w:r w:rsidRPr="0068603B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на и вокруг фермы, и вероятное присутствие, и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 w:rsidRPr="0068603B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управл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ение</w:t>
            </w:r>
            <w:r w:rsidRPr="0068603B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вид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ами вредителей</w:t>
            </w:r>
            <w:r w:rsidRPr="0068603B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, доступн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ы</w:t>
            </w:r>
            <w:r w:rsidRPr="0068603B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и представл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ены</w:t>
            </w:r>
            <w:r w:rsidRPr="0068603B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в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удобном формате для</w:t>
            </w:r>
            <w:r w:rsidRPr="0068603B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производител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ей хлопка</w:t>
            </w:r>
          </w:p>
          <w:p w:rsidR="002D2916" w:rsidRPr="0068603B" w:rsidRDefault="002D2916" w:rsidP="00686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D2916" w:rsidTr="00BA77C6">
        <w:trPr>
          <w:trHeight w:val="266"/>
        </w:trPr>
        <w:tc>
          <w:tcPr>
            <w:tcW w:w="3840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</w:tcPr>
          <w:p w:rsidR="00BA77C6" w:rsidRDefault="002D2916" w:rsidP="00BA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  <w:r w:rsidRPr="00BA77C6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4.2 </w:t>
            </w:r>
            <w:r w:rsidR="00BA77C6" w:rsidRPr="00BA77C6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Использование и преобразование земли для выращивания</w:t>
            </w:r>
            <w:r w:rsidR="00BA77C6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 w:rsidR="00BA77C6" w:rsidRPr="00BA77C6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хлопк</w:t>
            </w:r>
            <w:r w:rsidR="00BA77C6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а </w:t>
            </w:r>
            <w:r w:rsidR="00BA77C6" w:rsidRPr="00BA77C6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соответств</w:t>
            </w:r>
            <w:r w:rsidR="00BA77C6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енно</w:t>
            </w:r>
            <w:r w:rsidR="00BA77C6" w:rsidRPr="00BA77C6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национальному законодательству</w:t>
            </w:r>
            <w:r w:rsidR="00BA77C6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, </w:t>
            </w:r>
            <w:r w:rsidR="00BA77C6" w:rsidRPr="00BA77C6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связанн</w:t>
            </w:r>
            <w:r w:rsidR="00BA77C6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ому</w:t>
            </w:r>
            <w:r w:rsidR="00BA77C6" w:rsidRPr="00BA77C6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с сельскохозяйственным </w:t>
            </w:r>
            <w:r w:rsidR="00BA77C6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з</w:t>
            </w:r>
            <w:r w:rsidR="00BA77C6" w:rsidRPr="00BA77C6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емлепользованием.</w:t>
            </w:r>
          </w:p>
          <w:p w:rsidR="002D2916" w:rsidRPr="00D20707" w:rsidRDefault="002D2916" w:rsidP="00BA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808080"/>
            </w:tcBorders>
          </w:tcPr>
          <w:p w:rsidR="00BA77C6" w:rsidRPr="00BA77C6" w:rsidRDefault="00BA77C6" w:rsidP="00BA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Сведения</w:t>
            </w:r>
            <w:r w:rsidRPr="00BA77C6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(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по легальному</w:t>
            </w:r>
            <w:r w:rsidRPr="00BA77C6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использовани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ю</w:t>
            </w:r>
            <w:r w:rsidRPr="00BA77C6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и преобразовани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ю </w:t>
            </w:r>
            <w:r w:rsidRPr="00BA77C6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земли для выращивания хлопка),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доступны и</w:t>
            </w:r>
            <w:r w:rsidRPr="00BA77C6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представлен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ы</w:t>
            </w:r>
            <w:r w:rsidRPr="00BA77C6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в соответствующем формате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для</w:t>
            </w:r>
            <w:proofErr w:type="gramEnd"/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</w:p>
          <w:p w:rsidR="002D2916" w:rsidRPr="00BA77C6" w:rsidRDefault="00BA77C6" w:rsidP="00BA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п</w:t>
            </w:r>
            <w:proofErr w:type="spellStart"/>
            <w:r>
              <w:rPr>
                <w:rFonts w:ascii="Arial" w:hAnsi="Arial" w:cs="Arial"/>
                <w:color w:val="767676"/>
                <w:sz w:val="18"/>
                <w:szCs w:val="18"/>
              </w:rPr>
              <w:t>роизводител</w:t>
            </w:r>
            <w:proofErr w:type="spellEnd"/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ей хлопка.</w:t>
            </w:r>
          </w:p>
        </w:tc>
      </w:tr>
      <w:tr w:rsidR="002D2916" w:rsidRPr="00D20707" w:rsidTr="00A56BB8">
        <w:trPr>
          <w:trHeight w:val="266"/>
        </w:trPr>
        <w:tc>
          <w:tcPr>
            <w:tcW w:w="3840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</w:tcPr>
          <w:p w:rsidR="002D2916" w:rsidRPr="00D20707" w:rsidRDefault="002D2916" w:rsidP="00BA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77C6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5.1 </w:t>
            </w:r>
            <w:r w:rsidR="00BA77C6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Применяемая</w:t>
            </w:r>
            <w:r w:rsidR="00BA77C6" w:rsidRPr="00BA77C6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 w:rsidR="00BA77C6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практика</w:t>
            </w:r>
            <w:r w:rsidR="00BA77C6" w:rsidRPr="00BA77C6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 w:rsidR="00BA77C6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по</w:t>
            </w:r>
            <w:r w:rsidR="00BA77C6" w:rsidRPr="00BA77C6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 w:rsidR="00BA77C6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максимизации качества волокна 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808080"/>
            </w:tcBorders>
          </w:tcPr>
          <w:p w:rsidR="00BA77C6" w:rsidRDefault="00BA77C6" w:rsidP="00BA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Сведения </w:t>
            </w:r>
            <w:r w:rsidR="002D2916" w:rsidRPr="00BA77C6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(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по критическим агрономическим факторам по управлению качеством волокна, </w:t>
            </w:r>
            <w:r w:rsidRPr="00BA77C6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в частности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по</w:t>
            </w:r>
            <w:r w:rsidRPr="00BA77C6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выбор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у</w:t>
            </w:r>
            <w:r w:rsidRPr="00BA77C6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сорта,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даты </w:t>
            </w:r>
            <w:r w:rsidRPr="00BA77C6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/ плотность посева и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полив</w:t>
            </w:r>
            <w:r w:rsidRPr="00BA77C6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,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борьбе с </w:t>
            </w:r>
            <w:r w:rsidRPr="00BA77C6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сорняк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ами</w:t>
            </w:r>
            <w:r w:rsidRPr="00BA77C6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и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применение</w:t>
            </w:r>
            <w:r w:rsidRPr="00BA77C6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удобрений) доступны и представлены в соответствующем формате для производителей хлопка.</w:t>
            </w:r>
          </w:p>
          <w:p w:rsidR="002D2916" w:rsidRPr="00D20707" w:rsidRDefault="002D2916" w:rsidP="00686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D2916" w:rsidRPr="00D20707" w:rsidTr="00124723">
        <w:trPr>
          <w:trHeight w:val="266"/>
        </w:trPr>
        <w:tc>
          <w:tcPr>
            <w:tcW w:w="3840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</w:tcPr>
          <w:p w:rsidR="00DF176A" w:rsidRPr="00DF176A" w:rsidRDefault="002D2916" w:rsidP="00DF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  <w:r w:rsidRPr="00DF176A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5.2 </w:t>
            </w:r>
            <w:r w:rsidR="00DF176A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Х</w:t>
            </w:r>
            <w:r w:rsidR="00DF176A" w:rsidRPr="00DF176A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лоп</w:t>
            </w:r>
            <w:r w:rsidR="00DF176A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о</w:t>
            </w:r>
            <w:r w:rsidR="00DF176A" w:rsidRPr="00DF176A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к</w:t>
            </w:r>
            <w:r w:rsidR="00DF176A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сырец</w:t>
            </w:r>
            <w:r w:rsidR="00DF176A" w:rsidRPr="00DF176A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собира</w:t>
            </w:r>
            <w:r w:rsidR="00DF176A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ется</w:t>
            </w:r>
            <w:r w:rsidR="00DF176A" w:rsidRPr="00DF176A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, </w:t>
            </w:r>
            <w:proofErr w:type="spellStart"/>
            <w:r w:rsidR="00DF176A" w:rsidRPr="00DF176A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у</w:t>
            </w:r>
            <w:r w:rsidR="00DF176A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хаживается</w:t>
            </w:r>
            <w:proofErr w:type="spellEnd"/>
            <w:r w:rsidR="00DF176A" w:rsidRPr="00DF176A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и</w:t>
            </w:r>
            <w:r w:rsidR="00DF176A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 w:rsidR="00DF176A" w:rsidRPr="00DF176A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хран</w:t>
            </w:r>
            <w:r w:rsidR="00DF176A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ится таким образом, чтобы</w:t>
            </w:r>
            <w:r w:rsidR="00DF176A" w:rsidRPr="00DF176A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све</w:t>
            </w:r>
            <w:r w:rsidR="00DF176A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сти</w:t>
            </w:r>
            <w:r w:rsidR="00DF176A" w:rsidRPr="00DF176A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к минимуму мусор,</w:t>
            </w:r>
            <w:r w:rsidR="00DF176A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его</w:t>
            </w:r>
            <w:r w:rsidR="00DF176A" w:rsidRPr="00DF176A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загрязнение и</w:t>
            </w:r>
            <w:r w:rsidR="00DF176A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п</w:t>
            </w:r>
            <w:r w:rsidR="00DF176A" w:rsidRPr="00DF176A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овреждение</w:t>
            </w:r>
            <w:r w:rsidR="00DF176A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.</w:t>
            </w:r>
          </w:p>
          <w:p w:rsidR="00DF176A" w:rsidRDefault="00DF176A" w:rsidP="00DF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</w:p>
          <w:p w:rsidR="002D2916" w:rsidRPr="00D20707" w:rsidRDefault="002D2916" w:rsidP="00DF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808080"/>
            </w:tcBorders>
          </w:tcPr>
          <w:p w:rsidR="00DF176A" w:rsidRDefault="00DF176A" w:rsidP="00DF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  <w:proofErr w:type="gramStart"/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Сведения</w:t>
            </w:r>
            <w:r w:rsidRPr="00DF176A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(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о</w:t>
            </w:r>
            <w:r w:rsidRPr="00DF176A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соответствующей заготовк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е</w:t>
            </w:r>
            <w:r w:rsidRPr="00DF176A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и </w:t>
            </w:r>
            <w:r w:rsidR="00A56BB8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практике</w:t>
            </w:r>
            <w:r w:rsidR="00A56BB8" w:rsidRPr="00DF176A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управления</w:t>
            </w:r>
            <w:r w:rsidR="00A56BB8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по хранению семян хлопчатника</w:t>
            </w:r>
            <w:r w:rsidRPr="00DF176A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, в том числе</w:t>
            </w:r>
            <w:r w:rsidR="00A56BB8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время сбора</w:t>
            </w:r>
            <w:r w:rsidRPr="00DF176A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урожая</w:t>
            </w:r>
            <w:r w:rsidR="00A56BB8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 w:rsidRPr="00DF176A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и протоколы для обеспечения того, чтобы сем</w:t>
            </w:r>
            <w:r w:rsidR="00A56BB8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е</w:t>
            </w:r>
            <w:r w:rsidRPr="00DF176A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н</w:t>
            </w:r>
            <w:r w:rsidR="00A56BB8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а</w:t>
            </w:r>
            <w:r w:rsidRPr="00DF176A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хлоп</w:t>
            </w:r>
            <w:r w:rsidR="00A56BB8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чатника</w:t>
            </w:r>
            <w:r w:rsidRPr="00DF176A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 w:rsidR="00A56BB8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сохранялись не</w:t>
            </w:r>
            <w:r w:rsidRPr="00DF176A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загрязн</w:t>
            </w:r>
            <w:r w:rsidR="00A56BB8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енными</w:t>
            </w:r>
            <w:r w:rsidRPr="00DF176A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во время сбора урожая,</w:t>
            </w:r>
            <w:r w:rsidR="00A56BB8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их</w:t>
            </w:r>
            <w:r w:rsidRPr="00DF176A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хранения </w:t>
            </w:r>
            <w:r w:rsidR="00A56BB8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и транспортировки: использование </w:t>
            </w:r>
            <w:r w:rsidRPr="00DF176A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сум</w:t>
            </w:r>
            <w:r w:rsidR="00A56BB8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ок для сбора урожая, предотвращающих загрязнение</w:t>
            </w:r>
            <w:r w:rsidRPr="00DF176A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, чисты</w:t>
            </w:r>
            <w:r w:rsidR="00A56BB8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х</w:t>
            </w:r>
            <w:r w:rsidRPr="00DF176A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складски</w:t>
            </w:r>
            <w:r w:rsidR="00A56BB8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х</w:t>
            </w:r>
            <w:r w:rsidRPr="00DF176A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помещени</w:t>
            </w:r>
            <w:r w:rsidR="00A56BB8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й</w:t>
            </w:r>
            <w:r w:rsidRPr="00DF176A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,</w:t>
            </w:r>
            <w:r w:rsidR="00A56BB8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 w:rsidRPr="00DF176A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сегрегация по качеству), </w:t>
            </w:r>
            <w:r w:rsidR="00A56BB8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доступны </w:t>
            </w:r>
            <w:r w:rsidRPr="00DF176A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и представлен</w:t>
            </w:r>
            <w:r w:rsidR="00A56BB8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ы</w:t>
            </w:r>
            <w:r w:rsidRPr="00DF176A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в</w:t>
            </w:r>
            <w:r w:rsidR="00A56BB8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удобном</w:t>
            </w:r>
            <w:r w:rsidRPr="00A56BB8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формат</w:t>
            </w:r>
            <w:r w:rsidR="00A56BB8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е</w:t>
            </w:r>
            <w:r w:rsidRPr="00A56BB8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для производителей</w:t>
            </w:r>
            <w:r w:rsidR="00A56BB8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 w:rsidRPr="00A56BB8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и сборщиков</w:t>
            </w:r>
            <w:r w:rsidR="00A56BB8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хлопка</w:t>
            </w:r>
            <w:r w:rsidRPr="00A56BB8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.</w:t>
            </w:r>
            <w:proofErr w:type="gramEnd"/>
          </w:p>
          <w:p w:rsidR="00DF176A" w:rsidRDefault="00DF176A" w:rsidP="00DF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</w:p>
          <w:p w:rsidR="002D2916" w:rsidRPr="00D20707" w:rsidRDefault="002D2916" w:rsidP="00DF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D2916" w:rsidRPr="00D20707" w:rsidTr="00124723">
        <w:trPr>
          <w:trHeight w:val="266"/>
        </w:trPr>
        <w:tc>
          <w:tcPr>
            <w:tcW w:w="3840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</w:tcPr>
          <w:p w:rsidR="00A56BB8" w:rsidRDefault="002D2916" w:rsidP="00A56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  <w:r w:rsidRPr="00A56BB8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6.1 </w:t>
            </w:r>
            <w:r w:rsidR="00A56BB8" w:rsidRPr="00A56BB8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Мелкие</w:t>
            </w:r>
            <w:r w:rsidR="00A56BB8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фермеры</w:t>
            </w:r>
            <w:r w:rsidR="00A56BB8" w:rsidRPr="00A56BB8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(в том числе арендатор</w:t>
            </w:r>
            <w:r w:rsidR="00A56BB8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ы</w:t>
            </w:r>
            <w:r w:rsidR="00A56BB8" w:rsidRPr="00A56BB8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, дольщики и другие категории) имеют</w:t>
            </w:r>
            <w:r w:rsidR="00A56BB8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 w:rsidR="00A56BB8" w:rsidRPr="00A56BB8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право на добровольной основе, </w:t>
            </w:r>
            <w:r w:rsidR="00A56BB8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создавать</w:t>
            </w:r>
            <w:r w:rsidR="00A56BB8" w:rsidRPr="00A56BB8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и</w:t>
            </w:r>
            <w:r w:rsidR="00A56BB8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 w:rsidR="00A56BB8" w:rsidRPr="00A56BB8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разраб</w:t>
            </w:r>
            <w:r w:rsidR="00A56BB8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атывать</w:t>
            </w:r>
            <w:r w:rsidR="00A56BB8" w:rsidRPr="00A56BB8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организаци</w:t>
            </w:r>
            <w:r w:rsidR="00A56BB8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и</w:t>
            </w:r>
            <w:r w:rsidR="00A56BB8" w:rsidRPr="00A56BB8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, представляющих их</w:t>
            </w:r>
            <w:r w:rsidR="00A56BB8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 w:rsidR="00A56BB8" w:rsidRPr="00A56BB8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интересы</w:t>
            </w:r>
            <w:r w:rsidR="00A56BB8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.</w:t>
            </w:r>
          </w:p>
          <w:p w:rsidR="00A56BB8" w:rsidRDefault="00A56BB8" w:rsidP="00A56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</w:p>
          <w:p w:rsidR="002D2916" w:rsidRPr="00D20707" w:rsidRDefault="002D2916" w:rsidP="00A56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808080"/>
            </w:tcBorders>
          </w:tcPr>
          <w:p w:rsidR="00A56BB8" w:rsidRPr="00124723" w:rsidRDefault="00A56BB8" w:rsidP="00A56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Сведения</w:t>
            </w:r>
            <w:r w:rsidRPr="00A56BB8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(о том</w:t>
            </w:r>
            <w:r w:rsidR="00124723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,</w:t>
            </w:r>
            <w:r w:rsidRPr="00A56BB8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как</w:t>
            </w:r>
            <w:r w:rsidR="00124723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им образом</w:t>
            </w:r>
            <w:r w:rsidRPr="00A56BB8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сем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ейные хозяйства</w:t>
            </w:r>
            <w:r w:rsidRPr="00A56BB8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мо</w:t>
            </w:r>
            <w:r w:rsidR="00124723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гу</w:t>
            </w:r>
            <w:r w:rsidRPr="00A56BB8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т</w:t>
            </w:r>
            <w:r w:rsidR="00124723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представлять свои интересы</w:t>
            </w:r>
            <w:r w:rsidRPr="00A56BB8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в своем регионе</w:t>
            </w:r>
            <w:r w:rsidR="00124723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и в хлопковой деятельности</w:t>
            </w:r>
            <w:r w:rsidRPr="00A56BB8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)</w:t>
            </w:r>
            <w:r w:rsidR="00124723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proofErr w:type="gramStart"/>
            <w:r w:rsidR="00124723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доступны</w:t>
            </w:r>
            <w:proofErr w:type="gramEnd"/>
            <w:r w:rsidRPr="00A56BB8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и представлены в </w:t>
            </w:r>
            <w:r w:rsidR="00124723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удобном</w:t>
            </w:r>
            <w:r w:rsidRPr="00A56BB8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формате</w:t>
            </w:r>
            <w:r w:rsidR="00124723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для мелких фермеров</w:t>
            </w:r>
          </w:p>
          <w:p w:rsidR="00A56BB8" w:rsidRDefault="00A56BB8" w:rsidP="00A56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</w:p>
          <w:p w:rsidR="002D2916" w:rsidRPr="00D20707" w:rsidRDefault="002D2916" w:rsidP="00A56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D2916" w:rsidRPr="00D20707" w:rsidTr="00220D6B">
        <w:trPr>
          <w:trHeight w:val="266"/>
        </w:trPr>
        <w:tc>
          <w:tcPr>
            <w:tcW w:w="3840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</w:tcPr>
          <w:p w:rsidR="00124723" w:rsidRDefault="002D2916" w:rsidP="0012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  <w:r w:rsidRPr="00124723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6.2 </w:t>
            </w:r>
            <w:r w:rsidR="00124723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Предоставление дос</w:t>
            </w:r>
            <w:r w:rsidR="00124723" w:rsidRPr="00124723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туп</w:t>
            </w:r>
            <w:r w:rsidR="00124723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а</w:t>
            </w:r>
            <w:r w:rsidR="00124723" w:rsidRPr="00124723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к питьевой и</w:t>
            </w:r>
            <w:r w:rsidR="00124723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технической</w:t>
            </w:r>
            <w:r w:rsidR="00124723" w:rsidRPr="00124723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воде</w:t>
            </w:r>
            <w:r w:rsidR="00124723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.</w:t>
            </w:r>
          </w:p>
          <w:p w:rsidR="00124723" w:rsidRPr="00124723" w:rsidRDefault="00124723" w:rsidP="0012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</w:p>
          <w:p w:rsidR="002D2916" w:rsidRPr="00D20707" w:rsidRDefault="002D2916" w:rsidP="0012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808080"/>
            </w:tcBorders>
          </w:tcPr>
          <w:p w:rsidR="002D2916" w:rsidRPr="00124723" w:rsidRDefault="00124723" w:rsidP="0012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Сведения</w:t>
            </w:r>
            <w:r w:rsidRPr="00124723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 w:rsidR="002D2916" w:rsidRPr="00124723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(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по качеству воды и гигиене) доступны и представлены ы удобном формате для производителей хлопка и работников.</w:t>
            </w:r>
          </w:p>
        </w:tc>
      </w:tr>
      <w:tr w:rsidR="002D2916" w:rsidRPr="00D20707" w:rsidTr="00220D6B">
        <w:trPr>
          <w:trHeight w:val="266"/>
        </w:trPr>
        <w:tc>
          <w:tcPr>
            <w:tcW w:w="3840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</w:tcPr>
          <w:p w:rsidR="002D2916" w:rsidRDefault="002D2916" w:rsidP="0012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24723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6.3 </w:t>
            </w:r>
            <w:r w:rsidR="00124723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Отсутствие использования </w:t>
            </w:r>
            <w:r w:rsidR="00124723" w:rsidRPr="00124723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детского труда, в соответствии</w:t>
            </w:r>
            <w:r w:rsidR="00124723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 w:rsidR="00124723" w:rsidRPr="00124723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с Конвенцией МОТ 138. </w:t>
            </w:r>
            <w:r w:rsidR="00124723" w:rsidRPr="00124723">
              <w:rPr>
                <w:rFonts w:ascii="Arial" w:hAnsi="Arial" w:cs="Arial"/>
                <w:color w:val="767676"/>
                <w:sz w:val="18"/>
                <w:szCs w:val="18"/>
              </w:rPr>
              <w:t>(</w:t>
            </w:r>
            <w:r w:rsidR="00124723" w:rsidRPr="00124723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См</w:t>
            </w:r>
            <w:r w:rsidR="00124723" w:rsidRPr="00124723">
              <w:rPr>
                <w:rFonts w:ascii="Arial" w:hAnsi="Arial" w:cs="Arial"/>
                <w:color w:val="767676"/>
                <w:sz w:val="18"/>
                <w:szCs w:val="18"/>
              </w:rPr>
              <w:t xml:space="preserve"> </w:t>
            </w:r>
            <w:r w:rsidR="00124723" w:rsidRPr="00124723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МОТ</w:t>
            </w:r>
            <w:r w:rsidR="00124723" w:rsidRPr="00124723">
              <w:rPr>
                <w:rFonts w:ascii="Arial" w:hAnsi="Arial" w:cs="Arial"/>
                <w:color w:val="767676"/>
                <w:sz w:val="18"/>
                <w:szCs w:val="18"/>
              </w:rPr>
              <w:t xml:space="preserve"> </w:t>
            </w:r>
            <w:proofErr w:type="spellStart"/>
            <w:r w:rsidR="00124723" w:rsidRPr="00124723">
              <w:rPr>
                <w:rFonts w:ascii="Arial" w:hAnsi="Arial" w:cs="Arial"/>
                <w:color w:val="767676"/>
                <w:sz w:val="18"/>
                <w:szCs w:val="18"/>
              </w:rPr>
              <w:t>Конвенция</w:t>
            </w:r>
            <w:proofErr w:type="spellEnd"/>
            <w:r w:rsidR="00124723" w:rsidRPr="00124723">
              <w:rPr>
                <w:rFonts w:ascii="Arial" w:hAnsi="Arial" w:cs="Arial"/>
                <w:color w:val="767676"/>
                <w:sz w:val="18"/>
                <w:szCs w:val="18"/>
              </w:rPr>
              <w:t xml:space="preserve"> 138)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808080"/>
            </w:tcBorders>
          </w:tcPr>
          <w:p w:rsidR="00124723" w:rsidRDefault="00124723" w:rsidP="00686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Сведения</w:t>
            </w:r>
            <w:r w:rsidRPr="00124723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(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по государственному законодательству и </w:t>
            </w:r>
            <w:r w:rsidR="00220D6B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локальным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внутренним положениям</w:t>
            </w:r>
            <w:r w:rsidR="00220D6B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, а также относящимся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 </w:t>
            </w:r>
            <w:r w:rsidR="00220D6B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конвенциям МОТ касающиеся детского труда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) доступны и представлены </w:t>
            </w:r>
            <w:r w:rsidR="00220D6B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в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удобном формате для производителей хлопка и работников</w:t>
            </w:r>
            <w:r w:rsidRPr="00124723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</w:p>
          <w:p w:rsidR="00124723" w:rsidRDefault="00124723" w:rsidP="00686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</w:p>
          <w:p w:rsidR="002D2916" w:rsidRPr="00220D6B" w:rsidRDefault="002D2916" w:rsidP="00686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D2916" w:rsidRPr="00D20707" w:rsidTr="0012058C">
        <w:trPr>
          <w:trHeight w:val="266"/>
        </w:trPr>
        <w:tc>
          <w:tcPr>
            <w:tcW w:w="3840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</w:tcPr>
          <w:p w:rsidR="00220D6B" w:rsidRPr="00220D6B" w:rsidRDefault="002D2916" w:rsidP="00220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  <w:r w:rsidRPr="00220D6B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6.3</w:t>
            </w:r>
            <w:proofErr w:type="gramStart"/>
            <w:r w:rsidRPr="00220D6B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 w:rsidR="00220D6B" w:rsidRPr="00220D6B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В</w:t>
            </w:r>
            <w:proofErr w:type="gramEnd"/>
            <w:r w:rsidR="00220D6B" w:rsidRPr="00220D6B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случ</w:t>
            </w:r>
            <w:r w:rsidR="00220D6B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ае семейных подсобных хозяйства</w:t>
            </w:r>
            <w:r w:rsidR="00220D6B" w:rsidRPr="00220D6B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,</w:t>
            </w:r>
            <w:r w:rsidR="00220D6B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 w:rsidR="00220D6B" w:rsidRPr="00220D6B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дети могут помо</w:t>
            </w:r>
            <w:r w:rsidR="00220D6B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гат</w:t>
            </w:r>
            <w:r w:rsidR="00220D6B" w:rsidRPr="00220D6B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ь на ферме своей семьи</w:t>
            </w:r>
            <w:r w:rsidR="00220D6B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 w:rsidR="00220D6B" w:rsidRPr="00220D6B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при условии, что работа не вред</w:t>
            </w:r>
            <w:r w:rsidR="00220D6B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на для</w:t>
            </w:r>
            <w:r w:rsidR="00220D6B" w:rsidRPr="00220D6B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 w:rsidR="00220D6B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их здоровья</w:t>
            </w:r>
            <w:r w:rsidR="00220D6B" w:rsidRPr="00220D6B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, безопасн</w:t>
            </w:r>
            <w:r w:rsidR="00220D6B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а</w:t>
            </w:r>
            <w:r w:rsidR="00220D6B" w:rsidRPr="00220D6B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, </w:t>
            </w:r>
            <w:r w:rsidR="00220D6B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совместима с </w:t>
            </w:r>
            <w:r w:rsidR="00220D6B" w:rsidRPr="00220D6B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образование</w:t>
            </w:r>
            <w:r w:rsidR="00220D6B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м</w:t>
            </w:r>
            <w:r w:rsidR="00220D6B" w:rsidRPr="00220D6B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или развитие</w:t>
            </w:r>
            <w:r w:rsidR="00220D6B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м</w:t>
            </w:r>
            <w:r w:rsidR="00220D6B" w:rsidRPr="00220D6B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, и что они</w:t>
            </w:r>
            <w:r w:rsidR="00220D6B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находятся под</w:t>
            </w:r>
          </w:p>
          <w:p w:rsidR="00220D6B" w:rsidRDefault="00220D6B" w:rsidP="00220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  <w:r w:rsidRPr="00220D6B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руководством взрослых и с учетом необходимости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 w:rsidRPr="00220D6B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обуч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аются</w:t>
            </w:r>
            <w:r w:rsidRPr="00220D6B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.</w:t>
            </w:r>
          </w:p>
          <w:p w:rsidR="002D2916" w:rsidRPr="00220D6B" w:rsidRDefault="002D2916" w:rsidP="00220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808080"/>
            </w:tcBorders>
          </w:tcPr>
          <w:p w:rsidR="00220D6B" w:rsidRDefault="00220D6B" w:rsidP="00220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  <w:proofErr w:type="gramStart"/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Сведения</w:t>
            </w:r>
            <w:r w:rsidRPr="00220D6B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 w:rsidRPr="00220D6B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(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о</w:t>
            </w:r>
            <w:r w:rsidRPr="00220D6B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природ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е</w:t>
            </w:r>
            <w:r w:rsidRPr="00220D6B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исключени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й</w:t>
            </w:r>
            <w:r w:rsidRPr="00220D6B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для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с</w:t>
            </w:r>
            <w:r w:rsidRPr="00220D6B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ем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ейных хозяйств и значению</w:t>
            </w:r>
            <w:r w:rsidRPr="00220D6B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слова «легк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ая</w:t>
            </w:r>
            <w:r w:rsidRPr="00220D6B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работ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а</w:t>
            </w:r>
            <w:r w:rsidRPr="00220D6B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»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доступны и представлены в удобном формате для мелких хозяйств.</w:t>
            </w:r>
            <w:proofErr w:type="gramEnd"/>
          </w:p>
          <w:p w:rsidR="002D2916" w:rsidRPr="00220D6B" w:rsidRDefault="002D2916" w:rsidP="00220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D2916" w:rsidRPr="00D20707" w:rsidTr="00CF5C55">
        <w:trPr>
          <w:trHeight w:val="266"/>
        </w:trPr>
        <w:tc>
          <w:tcPr>
            <w:tcW w:w="3840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</w:tcPr>
          <w:p w:rsidR="002D2916" w:rsidRPr="0012058C" w:rsidRDefault="002D2916" w:rsidP="00120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058C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6.4</w:t>
            </w:r>
            <w:proofErr w:type="gramStart"/>
            <w:r w:rsidR="00220D6B" w:rsidRPr="0012058C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 w:rsidR="00220D6B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Д</w:t>
            </w:r>
            <w:proofErr w:type="gramEnd"/>
            <w:r w:rsidR="00220D6B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ля</w:t>
            </w:r>
            <w:r w:rsidR="00220D6B" w:rsidRPr="0012058C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 w:rsidR="0012058C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опасных видов</w:t>
            </w:r>
            <w:r w:rsidR="00220D6B" w:rsidRPr="0012058C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 w:rsidR="00220D6B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работ </w:t>
            </w:r>
            <w:r w:rsidR="0012058C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минимальный возраст 18 лет</w:t>
            </w:r>
            <w:r w:rsidR="00220D6B" w:rsidRPr="0012058C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 w:rsidRPr="0012058C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808080"/>
            </w:tcBorders>
          </w:tcPr>
          <w:p w:rsidR="0012058C" w:rsidRPr="0012058C" w:rsidRDefault="0012058C" w:rsidP="00120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Сведения</w:t>
            </w:r>
            <w:r w:rsidRPr="0012058C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(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о том, </w:t>
            </w:r>
            <w:r w:rsidRPr="0012058C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что представляет собой опасн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ая работа</w:t>
            </w:r>
            <w:r w:rsidRPr="0012058C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согласно государственному</w:t>
            </w:r>
            <w:r w:rsidRPr="0012058C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законодательств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у</w:t>
            </w:r>
            <w:r w:rsidRPr="0012058C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, </w:t>
            </w:r>
            <w:proofErr w:type="gramStart"/>
            <w:r w:rsidRPr="0012058C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включая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 w:rsidRPr="0012058C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ссылки на Конвенцию МОТ 182)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доступны</w:t>
            </w:r>
            <w:proofErr w:type="gramEnd"/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и </w:t>
            </w:r>
            <w:r w:rsidRPr="0012058C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представлены в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удобном</w:t>
            </w:r>
            <w:r w:rsidRPr="0012058C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формате для производителей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хлопка </w:t>
            </w:r>
            <w:r w:rsidRPr="0012058C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и рабочих.</w:t>
            </w:r>
          </w:p>
          <w:p w:rsidR="002D2916" w:rsidRPr="0012058C" w:rsidRDefault="0012058C" w:rsidP="00120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Они</w:t>
            </w:r>
            <w:r w:rsidRPr="0012058C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включа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ю</w:t>
            </w:r>
            <w:r w:rsidRPr="0012058C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т в себя информацию,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о том, что</w:t>
            </w:r>
            <w:r w:rsidRPr="0012058C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никто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младше</w:t>
            </w:r>
            <w:r w:rsidRPr="0012058C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18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лет не </w:t>
            </w:r>
            <w:r w:rsidRPr="0012058C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может готовить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пестициды</w:t>
            </w:r>
            <w:r w:rsidRPr="0012058C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или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наносить их</w:t>
            </w:r>
            <w:r w:rsidRPr="0012058C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(</w:t>
            </w:r>
            <w:proofErr w:type="gramStart"/>
            <w:r w:rsidRPr="0012058C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см</w:t>
            </w:r>
            <w:proofErr w:type="gramEnd"/>
            <w:r w:rsidRPr="0012058C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критери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и по</w:t>
            </w:r>
            <w:r w:rsidRPr="0012058C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защит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е</w:t>
            </w:r>
            <w:r w:rsidRPr="0012058C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растений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 w:rsidRPr="0012058C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1.4).</w:t>
            </w:r>
          </w:p>
        </w:tc>
      </w:tr>
      <w:tr w:rsidR="002D2916" w:rsidRPr="00D20707" w:rsidTr="00CF5C55">
        <w:trPr>
          <w:trHeight w:val="266"/>
        </w:trPr>
        <w:tc>
          <w:tcPr>
            <w:tcW w:w="3840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</w:tcPr>
          <w:p w:rsidR="0012058C" w:rsidRDefault="002D2916" w:rsidP="00120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  <w:r w:rsidRPr="0012058C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lastRenderedPageBreak/>
              <w:t xml:space="preserve">6.5 </w:t>
            </w:r>
            <w:r w:rsidR="0012058C" w:rsidRPr="0012058C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Работа </w:t>
            </w:r>
            <w:r w:rsidR="0012058C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свободно выбирается: не используется </w:t>
            </w:r>
            <w:r w:rsidR="0012058C" w:rsidRPr="0012058C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 w:rsidR="0012058C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принудительный </w:t>
            </w:r>
            <w:r w:rsidR="0012058C" w:rsidRPr="0012058C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или обязательный труд, в том числе </w:t>
            </w:r>
            <w:r w:rsidR="0012058C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кабальный труд</w:t>
            </w:r>
            <w:r w:rsidR="0012058C" w:rsidRPr="0012058C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или</w:t>
            </w:r>
            <w:r w:rsidR="0012058C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 w:rsidR="0012058C" w:rsidRPr="0012058C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торговл</w:t>
            </w:r>
            <w:r w:rsidR="0012058C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я рабочей силой.</w:t>
            </w:r>
          </w:p>
          <w:p w:rsidR="0012058C" w:rsidRDefault="0012058C" w:rsidP="00120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</w:p>
          <w:p w:rsidR="002D2916" w:rsidRPr="00D20707" w:rsidRDefault="002D2916" w:rsidP="00120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808080"/>
            </w:tcBorders>
          </w:tcPr>
          <w:p w:rsidR="0012058C" w:rsidRDefault="0012058C" w:rsidP="00120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Сведения</w:t>
            </w:r>
            <w:r w:rsidRPr="0012058C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(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о</w:t>
            </w:r>
            <w:r w:rsidRPr="0012058C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местном</w:t>
            </w:r>
            <w:r w:rsidRPr="0012058C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/ государственном законодательстве и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соответствующих конвенциях</w:t>
            </w:r>
            <w:r w:rsidRPr="0012058C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МОТ, касающиеся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 w:rsidRPr="0012058C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принудительного труда и различны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е </w:t>
            </w:r>
            <w:r w:rsidRPr="0012058C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вопросы </w:t>
            </w:r>
            <w:proofErr w:type="gramStart"/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по</w:t>
            </w:r>
            <w:proofErr w:type="gramEnd"/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принуждении</w:t>
            </w:r>
            <w:proofErr w:type="gramEnd"/>
            <w:r w:rsidRPr="0012058C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, </w:t>
            </w:r>
            <w:r w:rsidR="00CF5C55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кабальном труде</w:t>
            </w:r>
            <w:r w:rsidRPr="0012058C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и торговл</w:t>
            </w:r>
            <w:r w:rsidR="00CF5C55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е рабочей силой</w:t>
            </w:r>
            <w:r w:rsidRPr="0012058C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в местном контексте)</w:t>
            </w:r>
            <w:r w:rsidR="00CF5C55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доступны</w:t>
            </w:r>
            <w:r w:rsidRPr="0012058C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и представлены в удобном формате</w:t>
            </w:r>
            <w:r w:rsidR="00CF5C55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 w:rsidRPr="00CF5C55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для производителей</w:t>
            </w:r>
            <w:r w:rsidR="00CF5C55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хлопка</w:t>
            </w:r>
            <w:r w:rsidRPr="00CF5C55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и рабочих.</w:t>
            </w:r>
          </w:p>
          <w:p w:rsidR="0012058C" w:rsidRDefault="0012058C" w:rsidP="00120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</w:p>
          <w:p w:rsidR="002D2916" w:rsidRPr="00D20707" w:rsidRDefault="002D2916" w:rsidP="00120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2D2916" w:rsidRPr="00CF5C55" w:rsidRDefault="002D2916" w:rsidP="00CF5C55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page11"/>
      <w:bookmarkEnd w:id="6"/>
    </w:p>
    <w:tbl>
      <w:tblPr>
        <w:tblW w:w="0" w:type="auto"/>
        <w:tblInd w:w="10" w:type="dxa"/>
        <w:tblBorders>
          <w:left w:val="single" w:sz="8" w:space="0" w:color="808080"/>
          <w:bottom w:val="single" w:sz="4" w:space="0" w:color="auto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0"/>
        <w:gridCol w:w="5240"/>
      </w:tblGrid>
      <w:tr w:rsidR="002D2916" w:rsidRPr="00D20707" w:rsidTr="00CF5C55">
        <w:trPr>
          <w:trHeight w:val="266"/>
        </w:trPr>
        <w:tc>
          <w:tcPr>
            <w:tcW w:w="3840" w:type="dxa"/>
          </w:tcPr>
          <w:p w:rsidR="00CF5C55" w:rsidRPr="00CF5C55" w:rsidRDefault="002D2916" w:rsidP="00CF5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  <w:r w:rsidRPr="00CF5C55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6.6</w:t>
            </w:r>
            <w:proofErr w:type="gramStart"/>
            <w:r w:rsidRPr="00CF5C55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 w:rsidR="00CF5C55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Н</w:t>
            </w:r>
            <w:proofErr w:type="gramEnd"/>
            <w:r w:rsidR="00CF5C55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е допускается </w:t>
            </w:r>
            <w:r w:rsidR="00CF5C55" w:rsidRPr="00CF5C55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никак</w:t>
            </w:r>
            <w:r w:rsidR="00CF5C55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ая практика</w:t>
            </w:r>
            <w:r w:rsidR="00CF5C55" w:rsidRPr="00CF5C55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дискриминации (различи</w:t>
            </w:r>
            <w:r w:rsidR="00CF5C55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й</w:t>
            </w:r>
            <w:r w:rsidR="00CF5C55" w:rsidRPr="00CF5C55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,</w:t>
            </w:r>
            <w:r w:rsidR="00CF5C55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 w:rsidR="00CF5C55" w:rsidRPr="00CF5C55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исключени</w:t>
            </w:r>
            <w:r w:rsidR="00CF5C55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й или предпочтений</w:t>
            </w:r>
            <w:r w:rsidR="00CF5C55" w:rsidRPr="00CF5C55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)</w:t>
            </w:r>
            <w:r w:rsidR="00CF5C55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, которая</w:t>
            </w:r>
            <w:r w:rsidR="00CF5C55" w:rsidRPr="00CF5C55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отрицает или нарушает равенство возможностей,</w:t>
            </w:r>
          </w:p>
          <w:p w:rsidR="00CF5C55" w:rsidRDefault="00CF5C55" w:rsidP="00CF5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  <w:r w:rsidRPr="00CF5C55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услови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й</w:t>
            </w:r>
            <w:r w:rsidRPr="00CF5C55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, или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отношений</w:t>
            </w:r>
            <w:r w:rsidRPr="00CF5C55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на основе индивидуальных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характеристик</w:t>
            </w:r>
            <w:r w:rsidRPr="00CF5C55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и членств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а</w:t>
            </w:r>
            <w:r w:rsidRPr="00CF5C55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в группе или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 w:rsidRPr="00CF5C55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ассоциации.</w:t>
            </w:r>
          </w:p>
          <w:p w:rsidR="00CF5C55" w:rsidRDefault="00CF5C55" w:rsidP="00CF5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</w:p>
          <w:p w:rsidR="00CF5C55" w:rsidRDefault="00CF5C55" w:rsidP="00CF5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</w:p>
          <w:p w:rsidR="002D2916" w:rsidRPr="00D20707" w:rsidRDefault="002D2916" w:rsidP="00CF5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40" w:type="dxa"/>
          </w:tcPr>
          <w:p w:rsidR="00CF5C55" w:rsidRDefault="00CF5C55" w:rsidP="00CF5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Сведения</w:t>
            </w:r>
            <w:r w:rsidRPr="00CF5C55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 w:rsidRPr="0012058C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(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о</w:t>
            </w:r>
            <w:r w:rsidRPr="0012058C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местном</w:t>
            </w:r>
            <w:r w:rsidRPr="0012058C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/ государственном законодательстве и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соответствующих конвенциях</w:t>
            </w:r>
            <w:r w:rsidRPr="0012058C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МОТ, касающиеся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вопросов дискриминации и как обращаться с этим в местном контексте) доступны</w:t>
            </w:r>
            <w:r w:rsidRPr="0012058C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и представлены в удобном формате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 w:rsidRPr="00CF5C55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для производителей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хлопка</w:t>
            </w:r>
            <w:r w:rsidRPr="00CF5C55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и рабочих.</w:t>
            </w:r>
          </w:p>
          <w:p w:rsidR="00CF5C55" w:rsidRPr="00CF5C55" w:rsidRDefault="00CF5C55" w:rsidP="00CF5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</w:p>
          <w:p w:rsidR="002D2916" w:rsidRPr="00D20707" w:rsidRDefault="002D2916" w:rsidP="00CF5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2D2916" w:rsidRPr="00D20707" w:rsidRDefault="002D2916" w:rsidP="002D29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2D2916" w:rsidRPr="00D20707" w:rsidSect="007D6949">
          <w:pgSz w:w="11900" w:h="16840"/>
          <w:pgMar w:top="345" w:right="1380" w:bottom="930" w:left="1440" w:header="720" w:footer="504" w:gutter="0"/>
          <w:cols w:space="720" w:equalWidth="0">
            <w:col w:w="9080"/>
          </w:cols>
          <w:noEndnote/>
        </w:sectPr>
      </w:pPr>
    </w:p>
    <w:bookmarkEnd w:id="1"/>
    <w:p w:rsidR="002D2916" w:rsidRPr="00D20707" w:rsidRDefault="002D2916" w:rsidP="007D69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sectPr w:rsidR="002D2916" w:rsidRPr="00D20707" w:rsidSect="00CE5B74">
      <w:type w:val="continuous"/>
      <w:pgSz w:w="11900" w:h="16840"/>
      <w:pgMar w:top="680" w:right="1420" w:bottom="930" w:left="1440" w:header="720" w:footer="287" w:gutter="0"/>
      <w:cols w:space="720" w:equalWidth="0">
        <w:col w:w="904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FC4" w:rsidRDefault="00113FC4" w:rsidP="00E64B27">
      <w:pPr>
        <w:spacing w:after="0" w:line="240" w:lineRule="auto"/>
      </w:pPr>
      <w:r>
        <w:separator/>
      </w:r>
    </w:p>
  </w:endnote>
  <w:endnote w:type="continuationSeparator" w:id="0">
    <w:p w:rsidR="00113FC4" w:rsidRDefault="00113FC4" w:rsidP="00E64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1385284"/>
      <w:docPartObj>
        <w:docPartGallery w:val="Page Numbers (Bottom of Page)"/>
        <w:docPartUnique/>
      </w:docPartObj>
    </w:sdtPr>
    <w:sdtEndPr>
      <w:rPr>
        <w:noProof/>
        <w:color w:val="92D050"/>
      </w:rPr>
    </w:sdtEndPr>
    <w:sdtContent>
      <w:p w:rsidR="000F476D" w:rsidRPr="000F476D" w:rsidRDefault="00CE5B74" w:rsidP="00E062FB">
        <w:pPr>
          <w:pStyle w:val="Footer"/>
          <w:rPr>
            <w:color w:val="92D050"/>
          </w:rPr>
        </w:pPr>
        <w:r w:rsidRPr="00D20707">
          <w:rPr>
            <w:rFonts w:ascii="Arial" w:hAnsi="Arial" w:cs="Arial"/>
            <w:color w:val="8DC640"/>
            <w:sz w:val="16"/>
            <w:szCs w:val="16"/>
            <w:lang w:val="pt-BR"/>
          </w:rPr>
          <w:t xml:space="preserve">B E T </w:t>
        </w:r>
        <w:proofErr w:type="spellStart"/>
        <w:r w:rsidRPr="00D20707">
          <w:rPr>
            <w:rFonts w:ascii="Arial" w:hAnsi="Arial" w:cs="Arial"/>
            <w:color w:val="8DC640"/>
            <w:sz w:val="16"/>
            <w:szCs w:val="16"/>
            <w:lang w:val="pt-BR"/>
          </w:rPr>
          <w:t>T</w:t>
        </w:r>
        <w:proofErr w:type="spellEnd"/>
        <w:r w:rsidRPr="00D20707">
          <w:rPr>
            <w:rFonts w:ascii="Arial" w:hAnsi="Arial" w:cs="Arial"/>
            <w:color w:val="8DC640"/>
            <w:sz w:val="16"/>
            <w:szCs w:val="16"/>
            <w:lang w:val="pt-BR"/>
          </w:rPr>
          <w:t xml:space="preserve"> E R C O T </w:t>
        </w:r>
        <w:proofErr w:type="spellStart"/>
        <w:r w:rsidRPr="00D20707">
          <w:rPr>
            <w:rFonts w:ascii="Arial" w:hAnsi="Arial" w:cs="Arial"/>
            <w:color w:val="8DC640"/>
            <w:sz w:val="16"/>
            <w:szCs w:val="16"/>
            <w:lang w:val="pt-BR"/>
          </w:rPr>
          <w:t>T</w:t>
        </w:r>
        <w:proofErr w:type="spellEnd"/>
        <w:r w:rsidRPr="00D20707">
          <w:rPr>
            <w:rFonts w:ascii="Arial" w:hAnsi="Arial" w:cs="Arial"/>
            <w:color w:val="8DC640"/>
            <w:sz w:val="16"/>
            <w:szCs w:val="16"/>
            <w:lang w:val="pt-BR"/>
          </w:rPr>
          <w:t xml:space="preserve"> O </w:t>
        </w:r>
        <w:proofErr w:type="gramStart"/>
        <w:r w:rsidRPr="00D20707">
          <w:rPr>
            <w:rFonts w:ascii="Arial" w:hAnsi="Arial" w:cs="Arial"/>
            <w:color w:val="8DC640"/>
            <w:sz w:val="16"/>
            <w:szCs w:val="16"/>
            <w:lang w:val="pt-BR"/>
          </w:rPr>
          <w:t>N .</w:t>
        </w:r>
        <w:proofErr w:type="gramEnd"/>
        <w:r w:rsidRPr="00D20707">
          <w:rPr>
            <w:rFonts w:ascii="Arial" w:hAnsi="Arial" w:cs="Arial"/>
            <w:color w:val="8DC640"/>
            <w:sz w:val="16"/>
            <w:szCs w:val="16"/>
            <w:lang w:val="pt-BR"/>
          </w:rPr>
          <w:t xml:space="preserve"> O R G</w:t>
        </w:r>
        <w:r w:rsidRPr="00E062FB">
          <w:rPr>
            <w:color w:val="92D050"/>
            <w:lang w:val="pt-BR"/>
          </w:rPr>
          <w:t xml:space="preserve"> </w:t>
        </w:r>
      </w:p>
    </w:sdtContent>
  </w:sdt>
  <w:p w:rsidR="00D20707" w:rsidRDefault="00CE5B74" w:rsidP="00E062FB">
    <w:pPr>
      <w:pStyle w:val="Footer"/>
    </w:pPr>
    <w:r>
      <w:rPr>
        <w:rFonts w:ascii="Arial" w:hAnsi="Arial" w:cs="Arial"/>
        <w:color w:val="8DC640"/>
        <w:sz w:val="16"/>
        <w:szCs w:val="16"/>
        <w:lang w:val="pt-BR"/>
      </w:rPr>
      <w:tab/>
    </w:r>
    <w:r>
      <w:rPr>
        <w:rFonts w:ascii="Arial" w:hAnsi="Arial" w:cs="Arial"/>
        <w:color w:val="8DC640"/>
        <w:sz w:val="16"/>
        <w:szCs w:val="16"/>
        <w:lang w:val="pt-BR"/>
      </w:rPr>
      <w:tab/>
    </w:r>
    <w:r w:rsidR="00E062FB" w:rsidRPr="000F476D">
      <w:rPr>
        <w:color w:val="92D050"/>
      </w:rPr>
      <w:fldChar w:fldCharType="begin"/>
    </w:r>
    <w:r w:rsidR="00E062FB" w:rsidRPr="000F476D">
      <w:rPr>
        <w:color w:val="92D050"/>
      </w:rPr>
      <w:instrText xml:space="preserve"> PAGE   \* MERGEFORMAT </w:instrText>
    </w:r>
    <w:r w:rsidR="00E062FB" w:rsidRPr="000F476D">
      <w:rPr>
        <w:color w:val="92D050"/>
      </w:rPr>
      <w:fldChar w:fldCharType="separate"/>
    </w:r>
    <w:r w:rsidR="00DD75FE">
      <w:rPr>
        <w:noProof/>
        <w:color w:val="92D050"/>
      </w:rPr>
      <w:t>6</w:t>
    </w:r>
    <w:r w:rsidR="00E062FB" w:rsidRPr="000F476D">
      <w:rPr>
        <w:noProof/>
        <w:color w:val="92D050"/>
      </w:rPr>
      <w:fldChar w:fldCharType="end"/>
    </w:r>
    <w:r w:rsidR="00E062FB">
      <w:rPr>
        <w:rFonts w:ascii="Arial" w:hAnsi="Arial" w:cs="Arial"/>
        <w:noProof/>
        <w:color w:val="8DC640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FC4" w:rsidRDefault="00113FC4" w:rsidP="00E64B27">
      <w:pPr>
        <w:spacing w:after="0" w:line="240" w:lineRule="auto"/>
      </w:pPr>
      <w:r>
        <w:separator/>
      </w:r>
    </w:p>
  </w:footnote>
  <w:footnote w:type="continuationSeparator" w:id="0">
    <w:p w:rsidR="00113FC4" w:rsidRDefault="00113FC4" w:rsidP="00E64B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949" w:rsidRPr="00D20707" w:rsidRDefault="007D6949" w:rsidP="007D694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  <w:lang w:val="pt-BR"/>
      </w:rPr>
    </w:pPr>
    <w:r w:rsidRPr="00D20707">
      <w:rPr>
        <w:rFonts w:ascii="Arial" w:hAnsi="Arial" w:cs="Arial"/>
        <w:color w:val="8DC640"/>
        <w:sz w:val="16"/>
        <w:szCs w:val="16"/>
        <w:lang w:val="pt-BR"/>
      </w:rPr>
      <w:t>T R A I N I N G</w:t>
    </w:r>
    <w:proofErr w:type="gramStart"/>
    <w:r w:rsidRPr="00D20707">
      <w:rPr>
        <w:rFonts w:ascii="Arial" w:hAnsi="Arial" w:cs="Arial"/>
        <w:color w:val="8DC640"/>
        <w:sz w:val="16"/>
        <w:szCs w:val="16"/>
        <w:lang w:val="pt-BR"/>
      </w:rPr>
      <w:t xml:space="preserve">   </w:t>
    </w:r>
    <w:proofErr w:type="gramEnd"/>
    <w:r w:rsidRPr="00D20707">
      <w:rPr>
        <w:rFonts w:ascii="Arial" w:hAnsi="Arial" w:cs="Arial"/>
        <w:color w:val="8DC640"/>
        <w:sz w:val="16"/>
        <w:szCs w:val="16"/>
        <w:lang w:val="pt-BR"/>
      </w:rPr>
      <w:t xml:space="preserve">R E C O M </w:t>
    </w:r>
    <w:proofErr w:type="spellStart"/>
    <w:r w:rsidRPr="00D20707">
      <w:rPr>
        <w:rFonts w:ascii="Arial" w:hAnsi="Arial" w:cs="Arial"/>
        <w:color w:val="8DC640"/>
        <w:sz w:val="16"/>
        <w:szCs w:val="16"/>
        <w:lang w:val="pt-BR"/>
      </w:rPr>
      <w:t>M</w:t>
    </w:r>
    <w:proofErr w:type="spellEnd"/>
    <w:r w:rsidRPr="00D20707">
      <w:rPr>
        <w:rFonts w:ascii="Arial" w:hAnsi="Arial" w:cs="Arial"/>
        <w:color w:val="8DC640"/>
        <w:sz w:val="16"/>
        <w:szCs w:val="16"/>
        <w:lang w:val="pt-BR"/>
      </w:rPr>
      <w:t xml:space="preserve"> E N D A T I O N S   -   S M A L </w:t>
    </w:r>
    <w:proofErr w:type="spellStart"/>
    <w:r w:rsidRPr="00D20707">
      <w:rPr>
        <w:rFonts w:ascii="Arial" w:hAnsi="Arial" w:cs="Arial"/>
        <w:color w:val="8DC640"/>
        <w:sz w:val="16"/>
        <w:szCs w:val="16"/>
        <w:lang w:val="pt-BR"/>
      </w:rPr>
      <w:t>L</w:t>
    </w:r>
    <w:proofErr w:type="spellEnd"/>
    <w:r w:rsidRPr="00D20707">
      <w:rPr>
        <w:rFonts w:ascii="Arial" w:hAnsi="Arial" w:cs="Arial"/>
        <w:color w:val="8DC640"/>
        <w:sz w:val="16"/>
        <w:szCs w:val="16"/>
        <w:lang w:val="pt-BR"/>
      </w:rPr>
      <w:t xml:space="preserve"> H O L D E R S   –   N O V   2 0 1 3</w:t>
    </w:r>
  </w:p>
  <w:p w:rsidR="007D6949" w:rsidRPr="007D6949" w:rsidRDefault="007D6949" w:rsidP="007D6949">
    <w:pPr>
      <w:pStyle w:val="Header"/>
      <w:rPr>
        <w:lang w:val="pt-BR"/>
      </w:rPr>
    </w:pPr>
  </w:p>
  <w:p w:rsidR="007D6949" w:rsidRPr="007D6949" w:rsidRDefault="007D6949">
    <w:pPr>
      <w:pStyle w:val="Header"/>
      <w:rPr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916"/>
    <w:rsid w:val="00011A89"/>
    <w:rsid w:val="00047579"/>
    <w:rsid w:val="000B5F80"/>
    <w:rsid w:val="000F476D"/>
    <w:rsid w:val="0011176D"/>
    <w:rsid w:val="00113FC4"/>
    <w:rsid w:val="0012058C"/>
    <w:rsid w:val="00124723"/>
    <w:rsid w:val="0015496D"/>
    <w:rsid w:val="00157323"/>
    <w:rsid w:val="00211F74"/>
    <w:rsid w:val="00220D6B"/>
    <w:rsid w:val="002C1D62"/>
    <w:rsid w:val="002D2916"/>
    <w:rsid w:val="0034371E"/>
    <w:rsid w:val="00377E93"/>
    <w:rsid w:val="003B228D"/>
    <w:rsid w:val="004436E1"/>
    <w:rsid w:val="004B73F2"/>
    <w:rsid w:val="005618CB"/>
    <w:rsid w:val="00571F1F"/>
    <w:rsid w:val="005D1D54"/>
    <w:rsid w:val="005D7512"/>
    <w:rsid w:val="0068603B"/>
    <w:rsid w:val="00766714"/>
    <w:rsid w:val="00792DCF"/>
    <w:rsid w:val="007C4C86"/>
    <w:rsid w:val="007D6949"/>
    <w:rsid w:val="00832EFA"/>
    <w:rsid w:val="008A1C71"/>
    <w:rsid w:val="00912A23"/>
    <w:rsid w:val="00972EDC"/>
    <w:rsid w:val="009B5C60"/>
    <w:rsid w:val="009C073A"/>
    <w:rsid w:val="00A02ECC"/>
    <w:rsid w:val="00A40DEE"/>
    <w:rsid w:val="00A43912"/>
    <w:rsid w:val="00A56BB8"/>
    <w:rsid w:val="00AA107F"/>
    <w:rsid w:val="00AA1484"/>
    <w:rsid w:val="00B217FB"/>
    <w:rsid w:val="00B332D4"/>
    <w:rsid w:val="00BA77C6"/>
    <w:rsid w:val="00BE4E1A"/>
    <w:rsid w:val="00CD3BB6"/>
    <w:rsid w:val="00CE5B74"/>
    <w:rsid w:val="00CF5C55"/>
    <w:rsid w:val="00D20707"/>
    <w:rsid w:val="00D55788"/>
    <w:rsid w:val="00D87E4C"/>
    <w:rsid w:val="00DD75FE"/>
    <w:rsid w:val="00DE7A46"/>
    <w:rsid w:val="00DF176A"/>
    <w:rsid w:val="00DF3640"/>
    <w:rsid w:val="00E062FB"/>
    <w:rsid w:val="00E64B27"/>
    <w:rsid w:val="00E702C9"/>
    <w:rsid w:val="00EC0E8A"/>
    <w:rsid w:val="00EF1C8D"/>
    <w:rsid w:val="00F3344A"/>
    <w:rsid w:val="00F63E55"/>
    <w:rsid w:val="00F6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916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4B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4B27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64B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4B27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0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707"/>
    <w:rPr>
      <w:rFonts w:ascii="Tahoma" w:eastAsiaTheme="minorEastAsi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916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4B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4B27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64B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4B27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0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707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410"/>
    <w:rsid w:val="00CE7707"/>
    <w:rsid w:val="00E00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A18FDD439204377B5DE8964FC1B6BCB">
    <w:name w:val="6A18FDD439204377B5DE8964FC1B6BCB"/>
    <w:rsid w:val="00E00410"/>
  </w:style>
  <w:style w:type="paragraph" w:customStyle="1" w:styleId="96D5729A5D854F9FA22E524E5EFAE1DC">
    <w:name w:val="96D5729A5D854F9FA22E524E5EFAE1DC"/>
    <w:rsid w:val="00E0041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A18FDD439204377B5DE8964FC1B6BCB">
    <w:name w:val="6A18FDD439204377B5DE8964FC1B6BCB"/>
    <w:rsid w:val="00E00410"/>
  </w:style>
  <w:style w:type="paragraph" w:customStyle="1" w:styleId="96D5729A5D854F9FA22E524E5EFAE1DC">
    <w:name w:val="96D5729A5D854F9FA22E524E5EFAE1DC"/>
    <w:rsid w:val="00E004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7A892-7D29-4CC5-809E-A45521052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2936</TotalTime>
  <Pages>6</Pages>
  <Words>2112</Words>
  <Characters>12041</Characters>
  <Application>Microsoft Office Word</Application>
  <DocSecurity>0</DocSecurity>
  <Lines>100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Акынжан</dc:creator>
  <cp:lastModifiedBy>Rayhan Kasymbaeva</cp:lastModifiedBy>
  <cp:revision>24</cp:revision>
  <dcterms:created xsi:type="dcterms:W3CDTF">2015-01-31T17:10:00Z</dcterms:created>
  <dcterms:modified xsi:type="dcterms:W3CDTF">2015-02-20T11:54:00Z</dcterms:modified>
</cp:coreProperties>
</file>